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C477A2" w14:textId="77777777" w:rsidR="00871AD9" w:rsidRPr="005B6C37" w:rsidRDefault="003B5B11">
      <w:pPr>
        <w:pStyle w:val="a6"/>
        <w:jc w:val="center"/>
        <w:rPr>
          <w:b/>
          <w:szCs w:val="24"/>
        </w:rPr>
      </w:pPr>
      <w:r w:rsidRPr="005B6C37">
        <w:rPr>
          <w:b/>
          <w:szCs w:val="24"/>
        </w:rPr>
        <w:t>Қазақстан</w:t>
      </w:r>
      <w:r w:rsidR="0087170E" w:rsidRPr="005B6C37">
        <w:rPr>
          <w:b/>
          <w:szCs w:val="24"/>
          <w:lang w:val="kk-KZ"/>
        </w:rPr>
        <w:t xml:space="preserve"> </w:t>
      </w:r>
      <w:r w:rsidRPr="005B6C37">
        <w:rPr>
          <w:b/>
          <w:szCs w:val="24"/>
        </w:rPr>
        <w:t>Республикасы</w:t>
      </w:r>
      <w:r w:rsidR="0087170E" w:rsidRPr="005B6C37">
        <w:rPr>
          <w:b/>
          <w:szCs w:val="24"/>
          <w:lang w:val="kk-KZ"/>
        </w:rPr>
        <w:t xml:space="preserve"> Туризм </w:t>
      </w:r>
      <w:r w:rsidRPr="005B6C37">
        <w:rPr>
          <w:b/>
          <w:szCs w:val="24"/>
        </w:rPr>
        <w:t>және спорт министрлігі</w:t>
      </w:r>
      <w:r w:rsidR="00871AD9" w:rsidRPr="005B6C37">
        <w:rPr>
          <w:b/>
          <w:szCs w:val="24"/>
        </w:rPr>
        <w:t xml:space="preserve"> </w:t>
      </w:r>
    </w:p>
    <w:p w14:paraId="092E558D" w14:textId="77777777" w:rsidR="00871AD9" w:rsidRPr="005B6C37" w:rsidRDefault="003B5B11">
      <w:pPr>
        <w:pStyle w:val="a6"/>
        <w:jc w:val="center"/>
        <w:rPr>
          <w:b/>
          <w:szCs w:val="24"/>
        </w:rPr>
      </w:pPr>
      <w:r w:rsidRPr="005B6C37">
        <w:rPr>
          <w:b/>
          <w:szCs w:val="24"/>
        </w:rPr>
        <w:t>Спорт және</w:t>
      </w:r>
      <w:r w:rsidR="00871AD9" w:rsidRPr="005B6C37">
        <w:rPr>
          <w:b/>
          <w:szCs w:val="24"/>
        </w:rPr>
        <w:t xml:space="preserve"> </w:t>
      </w:r>
      <w:r w:rsidRPr="005B6C37">
        <w:rPr>
          <w:b/>
          <w:szCs w:val="24"/>
        </w:rPr>
        <w:t>дене</w:t>
      </w:r>
      <w:r w:rsidR="00871AD9" w:rsidRPr="005B6C37">
        <w:rPr>
          <w:b/>
          <w:szCs w:val="24"/>
        </w:rPr>
        <w:t xml:space="preserve"> </w:t>
      </w:r>
      <w:r w:rsidRPr="005B6C37">
        <w:rPr>
          <w:b/>
          <w:szCs w:val="24"/>
        </w:rPr>
        <w:t>шынықтыру</w:t>
      </w:r>
      <w:r w:rsidR="00871AD9" w:rsidRPr="005B6C37">
        <w:rPr>
          <w:b/>
          <w:szCs w:val="24"/>
        </w:rPr>
        <w:t xml:space="preserve"> </w:t>
      </w:r>
      <w:r w:rsidRPr="005B6C37">
        <w:rPr>
          <w:b/>
          <w:szCs w:val="24"/>
        </w:rPr>
        <w:t>істері</w:t>
      </w:r>
      <w:r w:rsidR="00871AD9" w:rsidRPr="005B6C37">
        <w:rPr>
          <w:b/>
          <w:szCs w:val="24"/>
        </w:rPr>
        <w:t xml:space="preserve"> </w:t>
      </w:r>
      <w:r w:rsidRPr="005B6C37">
        <w:rPr>
          <w:b/>
          <w:szCs w:val="24"/>
        </w:rPr>
        <w:t>комитеті</w:t>
      </w:r>
      <w:r w:rsidR="00871AD9" w:rsidRPr="005B6C37">
        <w:rPr>
          <w:b/>
          <w:szCs w:val="24"/>
        </w:rPr>
        <w:t xml:space="preserve"> </w:t>
      </w:r>
    </w:p>
    <w:p w14:paraId="5194B194" w14:textId="77777777" w:rsidR="00A25830" w:rsidRPr="005B6C37" w:rsidRDefault="003B5B11">
      <w:pPr>
        <w:pStyle w:val="a6"/>
        <w:jc w:val="center"/>
        <w:rPr>
          <w:b/>
          <w:szCs w:val="24"/>
        </w:rPr>
      </w:pPr>
      <w:r w:rsidRPr="005B6C37">
        <w:rPr>
          <w:b/>
          <w:szCs w:val="24"/>
        </w:rPr>
        <w:t>«Спортты</w:t>
      </w:r>
      <w:r w:rsidR="00871AD9" w:rsidRPr="005B6C37">
        <w:rPr>
          <w:b/>
          <w:szCs w:val="24"/>
        </w:rPr>
        <w:t xml:space="preserve"> </w:t>
      </w:r>
      <w:r w:rsidRPr="005B6C37">
        <w:rPr>
          <w:b/>
          <w:szCs w:val="24"/>
        </w:rPr>
        <w:t>дамыту</w:t>
      </w:r>
      <w:r w:rsidR="00871AD9" w:rsidRPr="005B6C37">
        <w:rPr>
          <w:b/>
          <w:szCs w:val="24"/>
        </w:rPr>
        <w:t xml:space="preserve"> </w:t>
      </w:r>
      <w:r w:rsidRPr="005B6C37">
        <w:rPr>
          <w:b/>
          <w:szCs w:val="24"/>
        </w:rPr>
        <w:t xml:space="preserve">дирекциясы» </w:t>
      </w:r>
    </w:p>
    <w:p w14:paraId="506D4CD0" w14:textId="77777777" w:rsidR="00907EA6" w:rsidRPr="005B6C37" w:rsidRDefault="003B5B11">
      <w:pPr>
        <w:pStyle w:val="a6"/>
        <w:jc w:val="center"/>
        <w:rPr>
          <w:b/>
          <w:szCs w:val="24"/>
          <w:lang w:val="kk-KZ"/>
        </w:rPr>
      </w:pPr>
      <w:r w:rsidRPr="005B6C37">
        <w:rPr>
          <w:b/>
          <w:szCs w:val="24"/>
        </w:rPr>
        <w:t>республикалық</w:t>
      </w:r>
      <w:r w:rsidR="00871AD9" w:rsidRPr="005B6C37">
        <w:rPr>
          <w:b/>
          <w:szCs w:val="24"/>
        </w:rPr>
        <w:t xml:space="preserve"> </w:t>
      </w:r>
      <w:r w:rsidRPr="005B6C37">
        <w:rPr>
          <w:b/>
          <w:szCs w:val="24"/>
        </w:rPr>
        <w:t>мемлекеттік</w:t>
      </w:r>
      <w:r w:rsidR="00871AD9" w:rsidRPr="005B6C37">
        <w:rPr>
          <w:b/>
          <w:szCs w:val="24"/>
        </w:rPr>
        <w:t xml:space="preserve"> </w:t>
      </w:r>
      <w:r w:rsidRPr="005B6C37">
        <w:rPr>
          <w:b/>
          <w:szCs w:val="24"/>
        </w:rPr>
        <w:t>қазыналық</w:t>
      </w:r>
      <w:r w:rsidR="00871AD9" w:rsidRPr="005B6C37">
        <w:rPr>
          <w:b/>
          <w:szCs w:val="24"/>
        </w:rPr>
        <w:t xml:space="preserve"> </w:t>
      </w:r>
      <w:r w:rsidRPr="005B6C37">
        <w:rPr>
          <w:b/>
          <w:szCs w:val="24"/>
        </w:rPr>
        <w:t>кәсіпорнының</w:t>
      </w:r>
    </w:p>
    <w:p w14:paraId="0C289D6F" w14:textId="77777777" w:rsidR="00EE7DD5" w:rsidRPr="005B6C37" w:rsidRDefault="0087170E">
      <w:pPr>
        <w:pStyle w:val="a6"/>
        <w:jc w:val="center"/>
        <w:rPr>
          <w:b/>
          <w:szCs w:val="24"/>
          <w:lang w:val="kk-KZ"/>
        </w:rPr>
      </w:pPr>
      <w:r w:rsidRPr="005B6C37">
        <w:rPr>
          <w:b/>
          <w:bCs/>
          <w:szCs w:val="24"/>
          <w:shd w:val="clear" w:color="auto" w:fill="FFFFFF"/>
          <w:lang w:val="kk-KZ"/>
        </w:rPr>
        <w:t xml:space="preserve">Халықаралық байланыс </w:t>
      </w:r>
      <w:r w:rsidR="00A25830" w:rsidRPr="005B6C37">
        <w:rPr>
          <w:b/>
          <w:bCs/>
          <w:szCs w:val="24"/>
          <w:lang w:val="kk-KZ"/>
        </w:rPr>
        <w:t xml:space="preserve">бөлімі </w:t>
      </w:r>
      <w:r w:rsidR="003B5B11" w:rsidRPr="005B6C37">
        <w:rPr>
          <w:b/>
          <w:bCs/>
          <w:szCs w:val="24"/>
          <w:lang w:val="kk-KZ"/>
        </w:rPr>
        <w:t>басшысы</w:t>
      </w:r>
      <w:r w:rsidR="003454A5" w:rsidRPr="005B6C37">
        <w:rPr>
          <w:b/>
          <w:bCs/>
          <w:szCs w:val="24"/>
          <w:lang w:val="kk-KZ"/>
        </w:rPr>
        <w:t>ның</w:t>
      </w:r>
      <w:r w:rsidR="00A25830" w:rsidRPr="005B6C37">
        <w:rPr>
          <w:b/>
          <w:bCs/>
          <w:szCs w:val="24"/>
          <w:lang w:val="kk-KZ"/>
        </w:rPr>
        <w:t xml:space="preserve"> </w:t>
      </w:r>
      <w:r w:rsidR="003B5B11" w:rsidRPr="005B6C37">
        <w:rPr>
          <w:b/>
          <w:bCs/>
          <w:szCs w:val="24"/>
          <w:lang w:val="kk-KZ"/>
        </w:rPr>
        <w:t>бос лауазымына орналасуға</w:t>
      </w:r>
      <w:r w:rsidR="003B5B11" w:rsidRPr="005B6C37">
        <w:rPr>
          <w:b/>
          <w:szCs w:val="24"/>
          <w:lang w:val="kk-KZ"/>
        </w:rPr>
        <w:t xml:space="preserve"> конкурс жариялайды</w:t>
      </w:r>
    </w:p>
    <w:p w14:paraId="0D2C64F3" w14:textId="77777777" w:rsidR="00EE7DD5" w:rsidRPr="005B6C37" w:rsidRDefault="00EE7DD5">
      <w:pPr>
        <w:pStyle w:val="a6"/>
        <w:rPr>
          <w:b/>
          <w:szCs w:val="24"/>
          <w:lang w:val="kk-KZ"/>
        </w:rPr>
      </w:pPr>
    </w:p>
    <w:p w14:paraId="7B296589" w14:textId="77777777" w:rsidR="00547FDC" w:rsidRPr="005B6C37" w:rsidRDefault="00547FDC" w:rsidP="00547FDC">
      <w:pPr>
        <w:pStyle w:val="a6"/>
        <w:ind w:firstLine="708"/>
        <w:jc w:val="both"/>
        <w:rPr>
          <w:b/>
          <w:color w:val="151515"/>
          <w:szCs w:val="24"/>
          <w:lang w:val="kk-KZ"/>
        </w:rPr>
      </w:pPr>
      <w:r w:rsidRPr="005B6C37">
        <w:rPr>
          <w:b/>
          <w:color w:val="151515"/>
          <w:szCs w:val="24"/>
          <w:lang w:val="kk-KZ"/>
        </w:rPr>
        <w:t>1. Орналасқан жері, пошталық мекенжайы, телефоны, негізгі қызметінің қысқаша сипаттамасы көрсетілген кәсіпорынның атауы:</w:t>
      </w:r>
    </w:p>
    <w:p w14:paraId="7E293FDD" w14:textId="77777777" w:rsidR="00547FDC" w:rsidRPr="005B6C37" w:rsidRDefault="00547FDC" w:rsidP="003E2993">
      <w:pPr>
        <w:ind w:firstLine="708"/>
        <w:jc w:val="both"/>
        <w:rPr>
          <w:szCs w:val="24"/>
          <w:lang w:val="kk-KZ"/>
        </w:rPr>
      </w:pPr>
      <w:r w:rsidRPr="005B6C37">
        <w:rPr>
          <w:szCs w:val="24"/>
          <w:lang w:val="kk-KZ"/>
        </w:rPr>
        <w:t>«Спортты дамыту дирекциясы» республикалық мемлекеттік</w:t>
      </w:r>
      <w:r w:rsidR="0087170E" w:rsidRPr="005B6C37">
        <w:rPr>
          <w:szCs w:val="24"/>
          <w:lang w:val="kk-KZ"/>
        </w:rPr>
        <w:t xml:space="preserve"> </w:t>
      </w:r>
      <w:r w:rsidRPr="005B6C37">
        <w:rPr>
          <w:szCs w:val="24"/>
          <w:lang w:val="kk-KZ"/>
        </w:rPr>
        <w:t>қазыналық</w:t>
      </w:r>
      <w:r w:rsidR="0087170E" w:rsidRPr="005B6C37">
        <w:rPr>
          <w:szCs w:val="24"/>
          <w:lang w:val="kk-KZ"/>
        </w:rPr>
        <w:t xml:space="preserve"> </w:t>
      </w:r>
      <w:r w:rsidRPr="005B6C37">
        <w:rPr>
          <w:szCs w:val="24"/>
          <w:lang w:val="kk-KZ"/>
        </w:rPr>
        <w:t>кәсіпорны</w:t>
      </w:r>
      <w:r w:rsidR="0087170E" w:rsidRPr="005B6C37">
        <w:rPr>
          <w:szCs w:val="24"/>
          <w:lang w:val="kk-KZ"/>
        </w:rPr>
        <w:t xml:space="preserve"> </w:t>
      </w:r>
      <w:r w:rsidRPr="005B6C37">
        <w:rPr>
          <w:szCs w:val="24"/>
          <w:lang w:val="kk-KZ"/>
        </w:rPr>
        <w:t xml:space="preserve">мына мекенжайда орналасқан: </w:t>
      </w:r>
      <w:r w:rsidRPr="005B6C37">
        <w:rPr>
          <w:rStyle w:val="s000"/>
          <w:szCs w:val="24"/>
          <w:lang w:val="kk-KZ"/>
        </w:rPr>
        <w:t>010000, Астана қаласы,</w:t>
      </w:r>
      <w:r w:rsidRPr="005B6C37">
        <w:rPr>
          <w:szCs w:val="24"/>
          <w:lang w:val="kk-KZ"/>
        </w:rPr>
        <w:t xml:space="preserve"> Қабанбай батыр көшесі, 11/5, 2 қабат,</w:t>
      </w:r>
      <w:r w:rsidR="0087170E" w:rsidRPr="005B6C37">
        <w:rPr>
          <w:szCs w:val="24"/>
          <w:lang w:val="kk-KZ"/>
        </w:rPr>
        <w:t xml:space="preserve"> </w:t>
      </w:r>
      <w:r w:rsidRPr="005B6C37">
        <w:rPr>
          <w:color w:val="151515"/>
          <w:szCs w:val="24"/>
          <w:lang w:val="kk-KZ"/>
        </w:rPr>
        <w:t>8 (717) 262-14-30.</w:t>
      </w:r>
    </w:p>
    <w:p w14:paraId="0F83EE4F" w14:textId="77777777" w:rsidR="00547FDC" w:rsidRPr="005B6C37" w:rsidRDefault="00547FDC" w:rsidP="00547FDC">
      <w:pPr>
        <w:ind w:firstLine="708"/>
        <w:jc w:val="both"/>
        <w:rPr>
          <w:szCs w:val="24"/>
          <w:lang w:val="kk-KZ"/>
        </w:rPr>
      </w:pPr>
      <w:r w:rsidRPr="005B6C37">
        <w:rPr>
          <w:szCs w:val="24"/>
          <w:lang w:val="kk-KZ"/>
        </w:rPr>
        <w:t>Кәсіпорынның негізгі қызметі спорт саласындағы қызметті жүзеге асыру болып табылады.</w:t>
      </w:r>
    </w:p>
    <w:p w14:paraId="535A0B43" w14:textId="77777777" w:rsidR="00547FDC" w:rsidRPr="005B6C37" w:rsidRDefault="00547FDC" w:rsidP="00547FDC">
      <w:pPr>
        <w:pStyle w:val="a6"/>
        <w:ind w:firstLine="708"/>
        <w:jc w:val="both"/>
        <w:rPr>
          <w:color w:val="151515"/>
          <w:szCs w:val="24"/>
          <w:lang w:val="kk-KZ"/>
        </w:rPr>
      </w:pPr>
      <w:r w:rsidRPr="005B6C37">
        <w:rPr>
          <w:color w:val="151515"/>
          <w:szCs w:val="24"/>
          <w:lang w:val="kk-KZ"/>
        </w:rPr>
        <w:t>Кәсіпорынның мақсаты – штаттық құрама командаларды ұстау, халықаралық дәрежедегі спортшыларды және спорттық резервті даярлау, ұлттық құрама командалардың мүшелерін Олимпиада және Азия ойындарында, чемпионаттарға, әлем және Азия кубоктарына және басқа да халықаралық спорт жарыстарына қатысуға дайындау, қысқы</w:t>
      </w:r>
      <w:r w:rsidR="002D51B4" w:rsidRPr="005B6C37">
        <w:rPr>
          <w:color w:val="151515"/>
          <w:szCs w:val="24"/>
          <w:lang w:val="kk-KZ"/>
        </w:rPr>
        <w:t xml:space="preserve"> және</w:t>
      </w:r>
      <w:r w:rsidRPr="005B6C37">
        <w:rPr>
          <w:color w:val="151515"/>
          <w:szCs w:val="24"/>
          <w:lang w:val="kk-KZ"/>
        </w:rPr>
        <w:t xml:space="preserve"> жазғы олимпиадалық, олимпиадалық емес, техникалық, бұқаралық спорт, дене шынықтыру және бұқаралық спорт</w:t>
      </w:r>
      <w:r w:rsidR="001807F9" w:rsidRPr="005B6C37">
        <w:rPr>
          <w:color w:val="151515"/>
          <w:szCs w:val="24"/>
          <w:lang w:val="kk-KZ"/>
        </w:rPr>
        <w:t>ты</w:t>
      </w:r>
      <w:r w:rsidRPr="005B6C37">
        <w:rPr>
          <w:color w:val="151515"/>
          <w:szCs w:val="24"/>
          <w:lang w:val="kk-KZ"/>
        </w:rPr>
        <w:t xml:space="preserve"> дамыту.</w:t>
      </w:r>
    </w:p>
    <w:p w14:paraId="406EFCE1" w14:textId="77777777" w:rsidR="00547FDC" w:rsidRPr="005B6C37" w:rsidRDefault="00547FDC" w:rsidP="00547FDC">
      <w:pPr>
        <w:pStyle w:val="a6"/>
        <w:ind w:firstLine="708"/>
        <w:jc w:val="both"/>
        <w:rPr>
          <w:color w:val="151515"/>
          <w:szCs w:val="24"/>
          <w:lang w:val="kk-KZ"/>
        </w:rPr>
      </w:pPr>
    </w:p>
    <w:p w14:paraId="7CE82105" w14:textId="77777777" w:rsidR="00547FDC" w:rsidRPr="005B6C37" w:rsidRDefault="00547FDC" w:rsidP="0087170E">
      <w:pPr>
        <w:pStyle w:val="a6"/>
        <w:ind w:firstLine="708"/>
        <w:jc w:val="both"/>
        <w:rPr>
          <w:b/>
          <w:color w:val="151515"/>
          <w:szCs w:val="24"/>
          <w:lang w:val="kk-KZ"/>
        </w:rPr>
      </w:pPr>
      <w:r w:rsidRPr="005B6C37">
        <w:rPr>
          <w:b/>
          <w:color w:val="151515"/>
          <w:szCs w:val="24"/>
          <w:lang w:val="kk-KZ"/>
        </w:rPr>
        <w:t>2. Негізгі функционалдық міндеттері мен еңбекақы мөлшері көрсетілген бос лауазымның атауы:</w:t>
      </w:r>
    </w:p>
    <w:p w14:paraId="7047C27C" w14:textId="77777777" w:rsidR="00E345F5" w:rsidRPr="005B6C37" w:rsidRDefault="00547FDC" w:rsidP="0087170E">
      <w:pPr>
        <w:pStyle w:val="a6"/>
        <w:ind w:firstLine="708"/>
        <w:jc w:val="both"/>
        <w:rPr>
          <w:b/>
          <w:bCs/>
          <w:szCs w:val="24"/>
          <w:lang w:val="kk-KZ"/>
        </w:rPr>
      </w:pPr>
      <w:r w:rsidRPr="005B6C37">
        <w:rPr>
          <w:szCs w:val="24"/>
          <w:lang w:val="kk-KZ"/>
        </w:rPr>
        <w:t xml:space="preserve">Қазақстан Республикасы </w:t>
      </w:r>
      <w:r w:rsidR="0087170E" w:rsidRPr="005B6C37">
        <w:rPr>
          <w:szCs w:val="24"/>
          <w:lang w:val="kk-KZ"/>
        </w:rPr>
        <w:t>Туризм</w:t>
      </w:r>
      <w:r w:rsidRPr="005B6C37">
        <w:rPr>
          <w:szCs w:val="24"/>
          <w:lang w:val="kk-KZ"/>
        </w:rPr>
        <w:t xml:space="preserve"> және спорт министрлігі Спорт және дене шынықтыру істері комитеті «Спортты дамыту дирекциясы» </w:t>
      </w:r>
      <w:r w:rsidR="00A47033" w:rsidRPr="005B6C37">
        <w:rPr>
          <w:szCs w:val="24"/>
          <w:lang w:val="kk-KZ"/>
        </w:rPr>
        <w:t>РМҚК</w:t>
      </w:r>
      <w:r w:rsidR="0087170E" w:rsidRPr="005B6C37">
        <w:rPr>
          <w:szCs w:val="24"/>
          <w:lang w:val="kk-KZ"/>
        </w:rPr>
        <w:t xml:space="preserve"> </w:t>
      </w:r>
      <w:r w:rsidR="0087170E" w:rsidRPr="005B6C37">
        <w:rPr>
          <w:bCs/>
          <w:szCs w:val="24"/>
          <w:shd w:val="clear" w:color="auto" w:fill="FFFFFF"/>
          <w:lang w:val="kk-KZ"/>
        </w:rPr>
        <w:t>халықаралық байланыс</w:t>
      </w:r>
      <w:r w:rsidR="0087170E" w:rsidRPr="005B6C37">
        <w:rPr>
          <w:b/>
          <w:bCs/>
          <w:szCs w:val="24"/>
          <w:shd w:val="clear" w:color="auto" w:fill="FFFFFF"/>
          <w:lang w:val="kk-KZ"/>
        </w:rPr>
        <w:t xml:space="preserve"> </w:t>
      </w:r>
      <w:r w:rsidR="00A25830" w:rsidRPr="005B6C37">
        <w:rPr>
          <w:bCs/>
          <w:szCs w:val="24"/>
          <w:lang w:val="kk-KZ"/>
        </w:rPr>
        <w:t>бөлімінің басшысы</w:t>
      </w:r>
      <w:r w:rsidR="00226B2A" w:rsidRPr="005B6C37">
        <w:rPr>
          <w:bCs/>
          <w:szCs w:val="24"/>
          <w:lang w:val="kk-KZ"/>
        </w:rPr>
        <w:t>.</w:t>
      </w:r>
    </w:p>
    <w:p w14:paraId="0BFD110D" w14:textId="77777777" w:rsidR="00547FDC" w:rsidRPr="005B6C37" w:rsidRDefault="00547FDC" w:rsidP="00547FDC">
      <w:pPr>
        <w:ind w:firstLine="708"/>
        <w:rPr>
          <w:b/>
          <w:color w:val="auto"/>
          <w:szCs w:val="24"/>
          <w:lang w:val="kk-KZ"/>
        </w:rPr>
      </w:pPr>
      <w:r w:rsidRPr="005B6C37">
        <w:rPr>
          <w:color w:val="auto"/>
          <w:szCs w:val="24"/>
          <w:shd w:val="clear" w:color="auto" w:fill="FFFFFF"/>
          <w:lang w:val="kk-KZ"/>
        </w:rPr>
        <w:t>Орташа лауазымдық айлықақы</w:t>
      </w:r>
      <w:r w:rsidR="002E6253" w:rsidRPr="005B6C37">
        <w:rPr>
          <w:color w:val="auto"/>
          <w:szCs w:val="24"/>
          <w:shd w:val="clear" w:color="auto" w:fill="FFFFFF"/>
          <w:lang w:val="kk-KZ"/>
        </w:rPr>
        <w:t>сы</w:t>
      </w:r>
      <w:r w:rsidRPr="005B6C37">
        <w:rPr>
          <w:color w:val="auto"/>
          <w:szCs w:val="24"/>
          <w:shd w:val="clear" w:color="auto" w:fill="FFFFFF"/>
          <w:lang w:val="kk-KZ"/>
        </w:rPr>
        <w:t xml:space="preserve"> - </w:t>
      </w:r>
      <w:r w:rsidR="00A25830" w:rsidRPr="005B6C37">
        <w:rPr>
          <w:szCs w:val="24"/>
          <w:lang w:val="kk-KZ"/>
        </w:rPr>
        <w:t>1</w:t>
      </w:r>
      <w:r w:rsidR="00754134" w:rsidRPr="005B6C37">
        <w:rPr>
          <w:szCs w:val="24"/>
          <w:lang w:val="kk-KZ"/>
        </w:rPr>
        <w:t>69164</w:t>
      </w:r>
      <w:r w:rsidR="00A25830" w:rsidRPr="005B6C37">
        <w:rPr>
          <w:szCs w:val="24"/>
          <w:lang w:val="kk-KZ"/>
        </w:rPr>
        <w:t xml:space="preserve"> </w:t>
      </w:r>
      <w:r w:rsidRPr="005B6C37">
        <w:rPr>
          <w:color w:val="auto"/>
          <w:szCs w:val="24"/>
          <w:shd w:val="clear" w:color="auto" w:fill="FFFFFF"/>
          <w:lang w:val="kk-KZ"/>
        </w:rPr>
        <w:t>теңге.</w:t>
      </w:r>
    </w:p>
    <w:p w14:paraId="0683D8E6" w14:textId="77777777" w:rsidR="00547FDC" w:rsidRPr="005B6C37" w:rsidRDefault="00547FDC" w:rsidP="001F5FA3">
      <w:pPr>
        <w:pStyle w:val="a6"/>
        <w:ind w:firstLine="708"/>
        <w:jc w:val="both"/>
        <w:rPr>
          <w:color w:val="151515"/>
          <w:szCs w:val="24"/>
          <w:shd w:val="clear" w:color="auto" w:fill="FFFFFF"/>
          <w:lang w:val="kk-KZ"/>
        </w:rPr>
      </w:pPr>
      <w:r w:rsidRPr="005B6C37">
        <w:rPr>
          <w:color w:val="151515"/>
          <w:szCs w:val="24"/>
          <w:shd w:val="clear" w:color="auto" w:fill="FFFFFF"/>
          <w:lang w:val="kk-KZ"/>
        </w:rPr>
        <w:t>Хабарландыруда көрсетілген лауазымдық айлықақы нақты қызметшінің жұмыс өтіліне байланысты өзгеше болуы мүмкін.</w:t>
      </w:r>
    </w:p>
    <w:p w14:paraId="0B249360" w14:textId="77777777" w:rsidR="00A25830" w:rsidRPr="005B6C37" w:rsidRDefault="00A25830" w:rsidP="001F5FA3">
      <w:pPr>
        <w:pStyle w:val="a6"/>
        <w:ind w:firstLine="708"/>
        <w:jc w:val="both"/>
        <w:rPr>
          <w:b/>
          <w:color w:val="151515"/>
          <w:szCs w:val="24"/>
          <w:lang w:val="kk-KZ"/>
        </w:rPr>
      </w:pPr>
    </w:p>
    <w:p w14:paraId="1536769C" w14:textId="77777777" w:rsidR="00C17B1B" w:rsidRPr="005B6C37" w:rsidRDefault="00C17B1B" w:rsidP="00C17B1B">
      <w:pPr>
        <w:pStyle w:val="a6"/>
        <w:ind w:firstLine="708"/>
        <w:rPr>
          <w:b/>
          <w:spacing w:val="2"/>
          <w:szCs w:val="24"/>
          <w:lang w:val="kk-KZ"/>
        </w:rPr>
      </w:pPr>
      <w:r w:rsidRPr="005B6C37">
        <w:rPr>
          <w:b/>
          <w:spacing w:val="2"/>
          <w:szCs w:val="24"/>
          <w:lang w:val="kk-KZ"/>
        </w:rPr>
        <w:t>Лауазымдық міндеттері:</w:t>
      </w:r>
    </w:p>
    <w:p w14:paraId="65710301" w14:textId="77777777" w:rsidR="0087170E" w:rsidRPr="005B6C37" w:rsidRDefault="0087170E" w:rsidP="0087170E">
      <w:pPr>
        <w:pStyle w:val="a6"/>
        <w:ind w:firstLine="708"/>
        <w:jc w:val="both"/>
        <w:rPr>
          <w:szCs w:val="24"/>
          <w:lang w:val="kk-KZ"/>
        </w:rPr>
      </w:pPr>
      <w:r w:rsidRPr="005B6C37">
        <w:rPr>
          <w:szCs w:val="24"/>
          <w:lang w:val="kk-KZ"/>
        </w:rPr>
        <w:t>Бөлім қызметкерлерінің жұмысына жалпы басшылықты жүзеге асырады және олардық қызметтік міндеттерін орындауын бақылайды; халықаралық ынтымақтастық пен сыртқы байланыстарды ұйымдастыру бойынша басқармалар мен бөлімдердің жұмысын</w:t>
      </w:r>
      <w:r w:rsidR="00EE56C4" w:rsidRPr="005B6C37">
        <w:rPr>
          <w:szCs w:val="24"/>
          <w:lang w:val="kk-KZ"/>
        </w:rPr>
        <w:t>а</w:t>
      </w:r>
      <w:r w:rsidRPr="005B6C37">
        <w:rPr>
          <w:szCs w:val="24"/>
          <w:lang w:val="kk-KZ"/>
        </w:rPr>
        <w:t xml:space="preserve"> келісі</w:t>
      </w:r>
      <w:r w:rsidR="00EE56C4" w:rsidRPr="005B6C37">
        <w:rPr>
          <w:szCs w:val="24"/>
          <w:lang w:val="kk-KZ"/>
        </w:rPr>
        <w:t>мдер қояды</w:t>
      </w:r>
      <w:r w:rsidRPr="005B6C37">
        <w:rPr>
          <w:szCs w:val="24"/>
          <w:lang w:val="kk-KZ"/>
        </w:rPr>
        <w:t xml:space="preserve"> және үйлестіреді; халықаралық қызметтің келешегін жоспарлауды жүзеге асырады, шетелдік кәсіпорындармен және ұйымдармен ынтымақтастық туралы жоспарлар мен басқа келісімдерді дайындауға басшылық етеді; шетелдік әріптестермен ұзақмерзімді және басқа да ынтымақтастық туралы келісімдерді заңды тұрғыда ресімдеуді  </w:t>
      </w:r>
      <w:r w:rsidR="00EE56C4" w:rsidRPr="005B6C37">
        <w:rPr>
          <w:szCs w:val="24"/>
          <w:lang w:val="kk-KZ"/>
        </w:rPr>
        <w:t>жүргізеді</w:t>
      </w:r>
      <w:r w:rsidRPr="005B6C37">
        <w:rPr>
          <w:szCs w:val="24"/>
          <w:lang w:val="kk-KZ"/>
        </w:rPr>
        <w:t xml:space="preserve"> және ұйымдастырады; халықаралық ынтымақтастық туралы жоспарлар, бағдарламалар және шарттардың орындалуына бақылауды жүзеге асырады; халықаралық ынтымақтастық пен сыртқы байланыстардың нәтижелері мен тиімділігін ба</w:t>
      </w:r>
      <w:r w:rsidR="00EE56C4" w:rsidRPr="005B6C37">
        <w:rPr>
          <w:szCs w:val="24"/>
          <w:lang w:val="kk-KZ"/>
        </w:rPr>
        <w:t>қылап</w:t>
      </w:r>
      <w:r w:rsidRPr="005B6C37">
        <w:rPr>
          <w:szCs w:val="24"/>
          <w:lang w:val="kk-KZ"/>
        </w:rPr>
        <w:t xml:space="preserve"> отырады; шарттар, жоспарлар, бағдарламалар негізінде Кәсіпорынның сыртқы байланыстарын қамтамасыз етуге кеткен қажетті шығындарға болжам жасайды; дирекцияның халықаралық қызметі мен сыртқы байланыстары туралы сұрақтар бойынша есеп әзірлейді; оны дамыту мен жетілдіру жөнінде басшылыққа ұсыныстар енгізеді; ҰОК-тің халықаралық қызметінің үлгілері мен әдістері туралы, халықаралық ынтымақтастыққа арналған гранттары бар қорлар мен ұйымдар туралы ақпаратты жинау, талдау және таратуды ұйымдастырады; халықаралық қорлардың, ұйымдардың, бағдарламалардың гранттары мен шәкіртақылары, тағлымдамалары және т.б. құжаттарды дайындайды, ресімдеу және ұсыну сұрақтары бойынша әдістемелік көмек көрсетуді жүзеге асырады; хаттамалық функцияларды жүзеге асырады: қолданыстағы ережелер мен нұсқаулықтарға сәйкес шетелдік өкілдер мен делегацияларды, қонақтарды қабылдауды ұйымдастырады; шетелдік әлеуетті және қазіргі әріптестермен хат алмасулар </w:t>
      </w:r>
      <w:r w:rsidRPr="005B6C37">
        <w:rPr>
          <w:szCs w:val="24"/>
          <w:lang w:val="kk-KZ"/>
        </w:rPr>
        <w:lastRenderedPageBreak/>
        <w:t>жүргізеді; халықаралық ынтымақтастық туралы хаттамалар мен шарттарға қол қоюды қамтамасыз етеді.</w:t>
      </w:r>
    </w:p>
    <w:p w14:paraId="3B8D3061" w14:textId="77777777" w:rsidR="007554A5" w:rsidRPr="005B6C37" w:rsidRDefault="00C17B1B" w:rsidP="007554A5">
      <w:pPr>
        <w:pStyle w:val="a6"/>
        <w:ind w:firstLine="708"/>
        <w:rPr>
          <w:b/>
          <w:color w:val="151515"/>
          <w:szCs w:val="24"/>
          <w:lang w:val="kk-KZ"/>
        </w:rPr>
      </w:pPr>
      <w:r w:rsidRPr="005B6C37">
        <w:rPr>
          <w:b/>
          <w:spacing w:val="2"/>
          <w:szCs w:val="24"/>
          <w:lang w:val="kk-KZ"/>
        </w:rPr>
        <w:t>Білуі тиіс</w:t>
      </w:r>
      <w:r w:rsidRPr="005B6C37">
        <w:rPr>
          <w:b/>
          <w:color w:val="151515"/>
          <w:szCs w:val="24"/>
          <w:lang w:val="kk-KZ"/>
        </w:rPr>
        <w:t>:</w:t>
      </w:r>
    </w:p>
    <w:p w14:paraId="3285CC1C" w14:textId="77777777" w:rsidR="007554A5" w:rsidRPr="005B6C37" w:rsidRDefault="00CD0875" w:rsidP="007554A5">
      <w:pPr>
        <w:pStyle w:val="a6"/>
        <w:ind w:firstLine="708"/>
        <w:jc w:val="both"/>
        <w:rPr>
          <w:color w:val="auto"/>
          <w:szCs w:val="24"/>
          <w:lang w:val="kk-KZ"/>
        </w:rPr>
      </w:pPr>
      <w:r w:rsidRPr="005B6C37">
        <w:rPr>
          <w:szCs w:val="24"/>
          <w:lang w:val="kk-KZ"/>
        </w:rPr>
        <w:t>Қазақстан Республикасының қолданыстағы заң нормаларын, халықаралық байланыстар бөлімінің ережесін.</w:t>
      </w:r>
    </w:p>
    <w:p w14:paraId="51F423F7" w14:textId="77777777" w:rsidR="00EE7DD5" w:rsidRPr="005B6C37" w:rsidRDefault="00EE7DD5">
      <w:pPr>
        <w:pStyle w:val="a6"/>
        <w:ind w:firstLine="708"/>
        <w:jc w:val="both"/>
        <w:rPr>
          <w:color w:val="151515"/>
          <w:szCs w:val="24"/>
          <w:lang w:val="kk-KZ"/>
        </w:rPr>
      </w:pPr>
    </w:p>
    <w:p w14:paraId="1E1493BF" w14:textId="77777777" w:rsidR="00EE7DD5" w:rsidRPr="005B6C37" w:rsidRDefault="00624A75">
      <w:pPr>
        <w:pStyle w:val="a6"/>
        <w:ind w:firstLine="708"/>
        <w:rPr>
          <w:b/>
          <w:spacing w:val="2"/>
          <w:szCs w:val="24"/>
          <w:lang w:val="kk-KZ"/>
        </w:rPr>
      </w:pPr>
      <w:r w:rsidRPr="005B6C37">
        <w:rPr>
          <w:b/>
          <w:color w:val="151515"/>
          <w:szCs w:val="24"/>
          <w:lang w:val="kk-KZ"/>
        </w:rPr>
        <w:t>3</w:t>
      </w:r>
      <w:r w:rsidR="003B5B11" w:rsidRPr="005B6C37">
        <w:rPr>
          <w:b/>
          <w:color w:val="151515"/>
          <w:szCs w:val="24"/>
          <w:lang w:val="kk-KZ"/>
        </w:rPr>
        <w:t>.</w:t>
      </w:r>
      <w:r w:rsidR="0051458B" w:rsidRPr="005B6C37">
        <w:rPr>
          <w:b/>
          <w:color w:val="151515"/>
          <w:szCs w:val="24"/>
          <w:lang w:val="kk-KZ"/>
        </w:rPr>
        <w:t xml:space="preserve"> </w:t>
      </w:r>
      <w:r w:rsidR="003B5B11" w:rsidRPr="005B6C37">
        <w:rPr>
          <w:b/>
          <w:spacing w:val="2"/>
          <w:szCs w:val="24"/>
          <w:lang w:val="kk-KZ"/>
        </w:rPr>
        <w:t>Біліктілікке қойылатын талаптар:</w:t>
      </w:r>
    </w:p>
    <w:p w14:paraId="1674D823" w14:textId="77777777" w:rsidR="00226B2A" w:rsidRPr="005B6C37" w:rsidRDefault="00E11889">
      <w:pPr>
        <w:pStyle w:val="a6"/>
        <w:ind w:firstLine="708"/>
        <w:rPr>
          <w:b/>
          <w:spacing w:val="2"/>
          <w:szCs w:val="24"/>
          <w:lang w:val="kk-KZ"/>
        </w:rPr>
      </w:pPr>
      <w:r>
        <w:rPr>
          <w:szCs w:val="24"/>
          <w:lang w:val="kk-KZ"/>
        </w:rPr>
        <w:t>Ж</w:t>
      </w:r>
      <w:r w:rsidR="00226B2A" w:rsidRPr="005B6C37">
        <w:rPr>
          <w:szCs w:val="24"/>
          <w:lang w:val="kk-KZ"/>
        </w:rPr>
        <w:t xml:space="preserve">оғары кәсіптік (халықаралық) білімі бар, халықаралық байланыстар мен қатынастар саласында кемінде 3 жыл жұмыс өтілі </w:t>
      </w:r>
      <w:r>
        <w:rPr>
          <w:szCs w:val="24"/>
          <w:lang w:val="kk-KZ"/>
        </w:rPr>
        <w:t>болуы тиіс.</w:t>
      </w:r>
    </w:p>
    <w:p w14:paraId="1B9470B6" w14:textId="77777777" w:rsidR="00EE7DD5" w:rsidRPr="005B6C37" w:rsidRDefault="00EE7DD5">
      <w:pPr>
        <w:pStyle w:val="a6"/>
        <w:rPr>
          <w:spacing w:val="2"/>
          <w:szCs w:val="24"/>
          <w:lang w:val="kk-KZ"/>
        </w:rPr>
      </w:pPr>
    </w:p>
    <w:p w14:paraId="28B4C039" w14:textId="77777777" w:rsidR="007F3B67" w:rsidRPr="005B6C37" w:rsidRDefault="007708C7" w:rsidP="007F3B67">
      <w:pPr>
        <w:pStyle w:val="a6"/>
        <w:ind w:firstLine="708"/>
        <w:jc w:val="both"/>
        <w:rPr>
          <w:b/>
          <w:spacing w:val="2"/>
          <w:szCs w:val="24"/>
          <w:lang w:val="kk-KZ"/>
        </w:rPr>
      </w:pPr>
      <w:r>
        <w:rPr>
          <w:b/>
          <w:color w:val="151515"/>
          <w:szCs w:val="24"/>
          <w:lang w:val="kk-KZ"/>
        </w:rPr>
        <w:t>4</w:t>
      </w:r>
      <w:r w:rsidR="007F3B67" w:rsidRPr="005B6C37">
        <w:rPr>
          <w:b/>
          <w:color w:val="151515"/>
          <w:szCs w:val="24"/>
          <w:lang w:val="kk-KZ"/>
        </w:rPr>
        <w:t>. </w:t>
      </w:r>
      <w:r w:rsidR="007F3B67" w:rsidRPr="005B6C37">
        <w:rPr>
          <w:b/>
          <w:spacing w:val="2"/>
          <w:szCs w:val="24"/>
          <w:lang w:val="kk-KZ"/>
        </w:rPr>
        <w:t>Конкурсқа қатысуға үміткер тұлға конкурс өткізу туралы хабарландыруда көрсетілген мерзімде мынадай құжаттарды ұсынады:</w:t>
      </w:r>
    </w:p>
    <w:p w14:paraId="393F16D6" w14:textId="77777777" w:rsidR="007F3B67" w:rsidRPr="005B6C37" w:rsidRDefault="007F3B67" w:rsidP="007F3B67">
      <w:pPr>
        <w:pStyle w:val="a4"/>
        <w:spacing w:beforeAutospacing="0" w:afterAutospacing="0"/>
        <w:rPr>
          <w:color w:val="151515"/>
          <w:szCs w:val="24"/>
          <w:lang w:val="kk-KZ"/>
        </w:rPr>
      </w:pPr>
      <w:r w:rsidRPr="005B6C37">
        <w:rPr>
          <w:color w:val="151515"/>
          <w:szCs w:val="24"/>
          <w:lang w:val="kk-KZ"/>
        </w:rPr>
        <w:t>1) конкурсқа қатысу туралы өтініш;</w:t>
      </w:r>
    </w:p>
    <w:p w14:paraId="445BD833" w14:textId="77777777" w:rsidR="007F3B67" w:rsidRPr="005B6C37" w:rsidRDefault="007F3B67" w:rsidP="007F3B67">
      <w:pPr>
        <w:pStyle w:val="a4"/>
        <w:spacing w:beforeAutospacing="0" w:afterAutospacing="0"/>
        <w:rPr>
          <w:color w:val="151515"/>
          <w:szCs w:val="24"/>
          <w:lang w:val="kk-KZ"/>
        </w:rPr>
      </w:pPr>
      <w:r w:rsidRPr="005B6C37">
        <w:rPr>
          <w:color w:val="151515"/>
          <w:szCs w:val="24"/>
          <w:lang w:val="kk-KZ"/>
        </w:rPr>
        <w:t>2) мемлекеттік және орыс тілдерінде түйіндеме;</w:t>
      </w:r>
    </w:p>
    <w:p w14:paraId="1281E8CF" w14:textId="77777777" w:rsidR="007F3B67" w:rsidRPr="005B6C37" w:rsidRDefault="007F3B67" w:rsidP="007F3B67">
      <w:pPr>
        <w:pStyle w:val="a4"/>
        <w:spacing w:beforeAutospacing="0" w:afterAutospacing="0"/>
        <w:rPr>
          <w:color w:val="151515"/>
          <w:szCs w:val="24"/>
          <w:lang w:val="kk-KZ"/>
        </w:rPr>
      </w:pPr>
      <w:r w:rsidRPr="005B6C37">
        <w:rPr>
          <w:color w:val="151515"/>
          <w:szCs w:val="24"/>
          <w:lang w:val="kk-KZ"/>
        </w:rPr>
        <w:t>3) еркін нысанда жазылған өмірбаян;</w:t>
      </w:r>
    </w:p>
    <w:p w14:paraId="1CCCFD3B" w14:textId="77777777" w:rsidR="007F3B67" w:rsidRPr="005B6C37" w:rsidRDefault="007F3B67" w:rsidP="007F3B67">
      <w:pPr>
        <w:pStyle w:val="a4"/>
        <w:spacing w:beforeAutospacing="0" w:afterAutospacing="0"/>
        <w:rPr>
          <w:color w:val="151515"/>
          <w:szCs w:val="24"/>
          <w:lang w:val="kk-KZ"/>
        </w:rPr>
      </w:pPr>
      <w:r w:rsidRPr="005B6C37">
        <w:rPr>
          <w:color w:val="151515"/>
          <w:szCs w:val="24"/>
          <w:lang w:val="kk-KZ"/>
        </w:rPr>
        <w:t>4) білім туралы құжаттардың көшірмелері (қосымшаларымен);</w:t>
      </w:r>
    </w:p>
    <w:p w14:paraId="7F1B8477" w14:textId="77777777" w:rsidR="007F3B67" w:rsidRPr="005B6C37" w:rsidRDefault="007F3B67" w:rsidP="007F3B67">
      <w:pPr>
        <w:pStyle w:val="a4"/>
        <w:spacing w:beforeAutospacing="0" w:afterAutospacing="0"/>
        <w:jc w:val="both"/>
        <w:rPr>
          <w:color w:val="151515"/>
          <w:szCs w:val="24"/>
          <w:lang w:val="kk-KZ"/>
        </w:rPr>
      </w:pPr>
      <w:r w:rsidRPr="005B6C37">
        <w:rPr>
          <w:color w:val="151515"/>
          <w:szCs w:val="24"/>
          <w:lang w:val="kk-KZ"/>
        </w:rPr>
        <w:t>5) еңбек кітапшасының (ол болған кезде) немесе еңбек шартының көшірмесі, не соңғы жұмыс орнынан еңбек шартын қабылдау және тоқтату туралы бұйрықтардан үзінді көшірме немесе қызметкердің еңбек қызметі туралы мәліметтерді қамтитын мұрағаттық анықтама;</w:t>
      </w:r>
    </w:p>
    <w:p w14:paraId="5DB5C6BC" w14:textId="77777777" w:rsidR="007F3B67" w:rsidRPr="005B6C37" w:rsidRDefault="007F3B67" w:rsidP="007F3B67">
      <w:pPr>
        <w:pStyle w:val="a4"/>
        <w:spacing w:beforeAutospacing="0" w:afterAutospacing="0"/>
        <w:rPr>
          <w:color w:val="151515"/>
          <w:szCs w:val="24"/>
        </w:rPr>
      </w:pPr>
      <w:r w:rsidRPr="005B6C37">
        <w:rPr>
          <w:color w:val="151515"/>
          <w:szCs w:val="24"/>
        </w:rPr>
        <w:t>6) № 075-у нысаны бойынша денсаулық жағдайы туралы анықтама;</w:t>
      </w:r>
    </w:p>
    <w:p w14:paraId="2195FDBB" w14:textId="77777777" w:rsidR="007F3B67" w:rsidRPr="005B6C37" w:rsidRDefault="007F3B67" w:rsidP="007F3B67">
      <w:pPr>
        <w:pStyle w:val="a4"/>
        <w:spacing w:beforeAutospacing="0" w:afterAutospacing="0"/>
        <w:rPr>
          <w:color w:val="151515"/>
          <w:szCs w:val="24"/>
        </w:rPr>
      </w:pPr>
      <w:r w:rsidRPr="005B6C37">
        <w:rPr>
          <w:color w:val="151515"/>
          <w:szCs w:val="24"/>
        </w:rPr>
        <w:t>7) жеке куәліктің көшірмесі;</w:t>
      </w:r>
    </w:p>
    <w:p w14:paraId="1233A3D6" w14:textId="77777777" w:rsidR="007F3B67" w:rsidRPr="005B6C37" w:rsidRDefault="007F3B67" w:rsidP="00AD2C47">
      <w:pPr>
        <w:pStyle w:val="a4"/>
        <w:spacing w:beforeAutospacing="0" w:afterAutospacing="0"/>
        <w:jc w:val="both"/>
        <w:rPr>
          <w:color w:val="151515"/>
          <w:szCs w:val="24"/>
        </w:rPr>
      </w:pPr>
      <w:r w:rsidRPr="005B6C37">
        <w:rPr>
          <w:color w:val="151515"/>
          <w:szCs w:val="24"/>
        </w:rPr>
        <w:t xml:space="preserve">8) адамның сыбайлас жемқорлық қылмыс жасағаны туралы мәліметтер (кандидат </w:t>
      </w:r>
      <w:r w:rsidRPr="005B6C37">
        <w:rPr>
          <w:spacing w:val="2"/>
          <w:szCs w:val="24"/>
          <w:lang w:val="kk-KZ"/>
        </w:rPr>
        <w:t>Е</w:t>
      </w:r>
      <w:r w:rsidRPr="005B6C37">
        <w:rPr>
          <w:spacing w:val="2"/>
          <w:szCs w:val="24"/>
        </w:rPr>
        <w:t>GOV</w:t>
      </w:r>
      <w:r w:rsidRPr="005B6C37">
        <w:rPr>
          <w:color w:val="151515"/>
          <w:szCs w:val="24"/>
        </w:rPr>
        <w:t xml:space="preserve"> арқылы алады).</w:t>
      </w:r>
    </w:p>
    <w:p w14:paraId="6221055B" w14:textId="77777777" w:rsidR="00716D61" w:rsidRPr="00987CEF" w:rsidRDefault="00716D61" w:rsidP="00716D61">
      <w:pPr>
        <w:ind w:firstLine="708"/>
        <w:jc w:val="both"/>
        <w:rPr>
          <w:szCs w:val="24"/>
          <w:lang w:val="kk-KZ"/>
        </w:rPr>
      </w:pPr>
      <w:r w:rsidRPr="00987CEF">
        <w:rPr>
          <w:szCs w:val="24"/>
          <w:lang w:val="kk-KZ"/>
        </w:rPr>
        <w:t>Көрсетілген құжаттардың бірінің болмауы құжаттарды конкурсқа қатысушыға қайтару үшін негіз болып табылады.</w:t>
      </w:r>
    </w:p>
    <w:p w14:paraId="27D7723D" w14:textId="77777777" w:rsidR="007F3B67" w:rsidRPr="005B6C37" w:rsidRDefault="007F3B67" w:rsidP="007F3B67">
      <w:pPr>
        <w:pStyle w:val="a6"/>
        <w:ind w:firstLine="708"/>
        <w:jc w:val="both"/>
        <w:rPr>
          <w:color w:val="151515"/>
          <w:szCs w:val="24"/>
          <w:lang w:val="kk-KZ"/>
        </w:rPr>
      </w:pPr>
      <w:r w:rsidRPr="00716D61">
        <w:rPr>
          <w:color w:val="151515"/>
          <w:szCs w:val="24"/>
          <w:lang w:val="kk-KZ"/>
        </w:rPr>
        <w:t>Конкурсқа қатысушы өзінің біліміне, жұмыс өтіліне, кәсіби даярлық деңгейіне қатысты қосымша ақпаратты (біліктілігін арттыру, ғылыми дәрежелер мен атақтар беру, ғылыми жарияланымдар туралы құжаттардың көшірмелері, сондай-ақ бұрынғы жұмыс орнының басшылығынан ұсынымдар) ұсына алады.</w:t>
      </w:r>
      <w:r w:rsidRPr="005B6C37">
        <w:rPr>
          <w:color w:val="151515"/>
          <w:szCs w:val="24"/>
          <w:lang w:val="kk-KZ"/>
        </w:rPr>
        <w:t xml:space="preserve"> </w:t>
      </w:r>
    </w:p>
    <w:p w14:paraId="0F466382" w14:textId="77777777" w:rsidR="007F3B67" w:rsidRPr="005B6C37" w:rsidRDefault="007F3B67" w:rsidP="007F3B67">
      <w:pPr>
        <w:pStyle w:val="a6"/>
        <w:ind w:firstLine="708"/>
        <w:jc w:val="both"/>
        <w:rPr>
          <w:szCs w:val="24"/>
          <w:lang w:val="kk-KZ"/>
        </w:rPr>
      </w:pPr>
      <w:r w:rsidRPr="005B6C37">
        <w:rPr>
          <w:szCs w:val="24"/>
          <w:lang w:val="kk-KZ"/>
        </w:rPr>
        <w:t>Көрсетілген құжаттардың бірінің болмауы құжаттарды конкурсқа қатысушыға қайтару үшін негіз болып табылады.</w:t>
      </w:r>
    </w:p>
    <w:p w14:paraId="1A64216F" w14:textId="5E1DCA59" w:rsidR="007F3B67" w:rsidRPr="005B6C37" w:rsidRDefault="007F3B67" w:rsidP="007F3B67">
      <w:pPr>
        <w:pStyle w:val="a6"/>
        <w:ind w:firstLine="708"/>
        <w:jc w:val="both"/>
        <w:rPr>
          <w:spacing w:val="2"/>
          <w:szCs w:val="24"/>
          <w:lang w:val="kk-KZ"/>
        </w:rPr>
      </w:pPr>
      <w:r w:rsidRPr="005B6C37">
        <w:rPr>
          <w:color w:val="151515"/>
          <w:szCs w:val="24"/>
          <w:lang w:val="kk-KZ"/>
        </w:rPr>
        <w:t>Конкурсқа қатысу үшін құжаттарды қабылдау жарияланған күннен бастап 15 (он бес) күнтізбелік күн ішінде</w:t>
      </w:r>
      <w:r w:rsidRPr="005B6C37">
        <w:rPr>
          <w:spacing w:val="2"/>
          <w:szCs w:val="24"/>
          <w:lang w:val="kk-KZ"/>
        </w:rPr>
        <w:t xml:space="preserve"> 2024 жылғы </w:t>
      </w:r>
      <w:r w:rsidRPr="005B6C37">
        <w:rPr>
          <w:szCs w:val="24"/>
          <w:lang w:val="kk-KZ"/>
        </w:rPr>
        <w:t>«30» желтоқсаннан бастап 2025 жылғы «1</w:t>
      </w:r>
      <w:r w:rsidR="00EB14B2">
        <w:rPr>
          <w:szCs w:val="24"/>
          <w:lang w:val="kk-KZ"/>
        </w:rPr>
        <w:t>3</w:t>
      </w:r>
      <w:r w:rsidRPr="005B6C37">
        <w:rPr>
          <w:szCs w:val="24"/>
          <w:lang w:val="kk-KZ"/>
        </w:rPr>
        <w:t xml:space="preserve">» қаңтарды </w:t>
      </w:r>
      <w:r w:rsidRPr="005B6C37">
        <w:rPr>
          <w:color w:val="151515"/>
          <w:szCs w:val="24"/>
          <w:lang w:val="kk-KZ"/>
        </w:rPr>
        <w:t>қоса жүзеге асырылады</w:t>
      </w:r>
      <w:r w:rsidRPr="005B6C37">
        <w:rPr>
          <w:szCs w:val="24"/>
          <w:lang w:val="kk-KZ"/>
        </w:rPr>
        <w:t xml:space="preserve"> (қ</w:t>
      </w:r>
      <w:r w:rsidRPr="005B6C37">
        <w:rPr>
          <w:rStyle w:val="af1"/>
          <w:color w:val="151515"/>
          <w:szCs w:val="24"/>
          <w:shd w:val="clear" w:color="auto" w:fill="FFFFFF"/>
          <w:lang w:val="kk-KZ"/>
        </w:rPr>
        <w:t>ұжаттар жұмыс уақытында қабылданады</w:t>
      </w:r>
      <w:r w:rsidRPr="005B6C37">
        <w:rPr>
          <w:i/>
          <w:iCs/>
          <w:color w:val="151515"/>
          <w:szCs w:val="24"/>
          <w:lang w:val="kk-KZ"/>
        </w:rPr>
        <w:t>).</w:t>
      </w:r>
    </w:p>
    <w:p w14:paraId="0E636370" w14:textId="77777777" w:rsidR="007F3B67" w:rsidRPr="005B6C37" w:rsidRDefault="007F3B67" w:rsidP="00462BB9">
      <w:pPr>
        <w:pStyle w:val="a6"/>
        <w:ind w:firstLine="708"/>
        <w:jc w:val="both"/>
        <w:rPr>
          <w:b/>
          <w:color w:val="151515"/>
          <w:szCs w:val="24"/>
          <w:lang w:val="kk-KZ"/>
        </w:rPr>
      </w:pPr>
    </w:p>
    <w:p w14:paraId="15EA7770" w14:textId="77777777" w:rsidR="00462BB9" w:rsidRPr="005B6C37" w:rsidRDefault="007708C7" w:rsidP="00462BB9">
      <w:pPr>
        <w:pStyle w:val="a6"/>
        <w:ind w:firstLine="708"/>
        <w:rPr>
          <w:b/>
          <w:color w:val="151515"/>
          <w:szCs w:val="24"/>
          <w:lang w:val="kk-KZ"/>
        </w:rPr>
      </w:pPr>
      <w:r>
        <w:rPr>
          <w:b/>
          <w:color w:val="151515"/>
          <w:szCs w:val="24"/>
          <w:lang w:val="kk-KZ"/>
        </w:rPr>
        <w:t>5</w:t>
      </w:r>
      <w:r w:rsidR="00462BB9" w:rsidRPr="005B6C37">
        <w:rPr>
          <w:b/>
          <w:color w:val="151515"/>
          <w:szCs w:val="24"/>
          <w:lang w:val="kk-KZ"/>
        </w:rPr>
        <w:t>. Конкурстың өтетін орны:</w:t>
      </w:r>
    </w:p>
    <w:p w14:paraId="5EF4BC8E" w14:textId="77777777" w:rsidR="00462BB9" w:rsidRPr="005B6C37" w:rsidRDefault="00462BB9" w:rsidP="00462BB9">
      <w:pPr>
        <w:ind w:firstLine="708"/>
        <w:jc w:val="both"/>
        <w:rPr>
          <w:szCs w:val="24"/>
          <w:lang w:val="kk-KZ"/>
        </w:rPr>
      </w:pPr>
      <w:r w:rsidRPr="005B6C37">
        <w:rPr>
          <w:rStyle w:val="s000"/>
          <w:szCs w:val="24"/>
          <w:lang w:val="kk-KZ"/>
        </w:rPr>
        <w:t>Астана қаласы,</w:t>
      </w:r>
      <w:r w:rsidRPr="005B6C37">
        <w:rPr>
          <w:szCs w:val="24"/>
          <w:lang w:val="kk-KZ"/>
        </w:rPr>
        <w:t xml:space="preserve"> Қабанбай батыр көшесі, 11/5, 2 қабат, </w:t>
      </w:r>
      <w:r w:rsidRPr="005B6C37">
        <w:rPr>
          <w:color w:val="151515"/>
          <w:szCs w:val="24"/>
          <w:lang w:val="kk-KZ"/>
        </w:rPr>
        <w:t>8 (717) 262-14-30.</w:t>
      </w:r>
    </w:p>
    <w:p w14:paraId="6DF28E9E" w14:textId="77777777" w:rsidR="00462BB9" w:rsidRPr="005B6C37" w:rsidRDefault="00462BB9" w:rsidP="00462BB9">
      <w:pPr>
        <w:pStyle w:val="a6"/>
        <w:ind w:firstLine="708"/>
        <w:rPr>
          <w:color w:val="151515"/>
          <w:szCs w:val="24"/>
          <w:lang w:val="kk-KZ"/>
        </w:rPr>
      </w:pPr>
      <w:r w:rsidRPr="005B6C37">
        <w:rPr>
          <w:color w:val="151515"/>
          <w:szCs w:val="24"/>
          <w:lang w:val="kk-KZ"/>
        </w:rPr>
        <w:t>Әңгімелесу күні конкурсқа қатысушыларға қосымша хабарланады.</w:t>
      </w:r>
    </w:p>
    <w:p w14:paraId="0D5626FB" w14:textId="77777777" w:rsidR="00462BB9" w:rsidRPr="005B6C37" w:rsidRDefault="00462BB9" w:rsidP="00462BB9">
      <w:pPr>
        <w:ind w:firstLine="708"/>
        <w:jc w:val="both"/>
        <w:rPr>
          <w:szCs w:val="24"/>
          <w:lang w:val="kk-KZ"/>
        </w:rPr>
      </w:pPr>
      <w:r w:rsidRPr="005B6C37">
        <w:rPr>
          <w:color w:val="151515"/>
          <w:szCs w:val="24"/>
          <w:lang w:val="kk-KZ"/>
        </w:rPr>
        <w:t xml:space="preserve">Құжаттар қолма-қол немесе пошта арқылы қабылданады: </w:t>
      </w:r>
      <w:r w:rsidRPr="005B6C37">
        <w:rPr>
          <w:rStyle w:val="s000"/>
          <w:szCs w:val="24"/>
          <w:lang w:val="kk-KZ"/>
        </w:rPr>
        <w:t>Астана қаласы,</w:t>
      </w:r>
      <w:r w:rsidRPr="005B6C37">
        <w:rPr>
          <w:szCs w:val="24"/>
          <w:lang w:val="kk-KZ"/>
        </w:rPr>
        <w:t xml:space="preserve"> Қабанбай батыр көшесі, 11/5, 2 қабат, </w:t>
      </w:r>
      <w:r w:rsidRPr="005B6C37">
        <w:rPr>
          <w:color w:val="151515"/>
          <w:szCs w:val="24"/>
          <w:lang w:val="kk-KZ"/>
        </w:rPr>
        <w:t xml:space="preserve">8 (717) 262-14-30, </w:t>
      </w:r>
      <w:r w:rsidRPr="005B6C37">
        <w:rPr>
          <w:szCs w:val="24"/>
          <w:lang w:val="kk-KZ"/>
        </w:rPr>
        <w:t>e</w:t>
      </w:r>
      <w:r w:rsidRPr="005B6C37">
        <w:rPr>
          <w:color w:val="151515"/>
          <w:szCs w:val="24"/>
          <w:shd w:val="clear" w:color="auto" w:fill="FFFFFF"/>
          <w:lang w:val="kk-KZ"/>
        </w:rPr>
        <w:t>-mail: dshnk@mail.ru</w:t>
      </w:r>
    </w:p>
    <w:p w14:paraId="3D222E18" w14:textId="77777777" w:rsidR="00EE7DD5" w:rsidRPr="005B6C37" w:rsidRDefault="00462BB9" w:rsidP="007F3B67">
      <w:pPr>
        <w:pStyle w:val="a6"/>
        <w:ind w:firstLine="708"/>
        <w:jc w:val="both"/>
        <w:rPr>
          <w:szCs w:val="24"/>
        </w:rPr>
      </w:pPr>
      <w:r w:rsidRPr="005B6C37">
        <w:rPr>
          <w:szCs w:val="24"/>
        </w:rPr>
        <w:t>Толық</w:t>
      </w:r>
      <w:r w:rsidR="00DE363C">
        <w:rPr>
          <w:szCs w:val="24"/>
          <w:lang w:val="kk-KZ"/>
        </w:rPr>
        <w:t xml:space="preserve"> </w:t>
      </w:r>
      <w:r w:rsidRPr="005B6C37">
        <w:rPr>
          <w:szCs w:val="24"/>
        </w:rPr>
        <w:t>ақпарат</w:t>
      </w:r>
      <w:r w:rsidR="00DE363C">
        <w:rPr>
          <w:szCs w:val="24"/>
          <w:lang w:val="kk-KZ"/>
        </w:rPr>
        <w:t xml:space="preserve"> </w:t>
      </w:r>
      <w:r w:rsidRPr="005B6C37">
        <w:rPr>
          <w:szCs w:val="24"/>
        </w:rPr>
        <w:t>алу</w:t>
      </w:r>
      <w:r w:rsidR="00DE363C">
        <w:rPr>
          <w:szCs w:val="24"/>
          <w:lang w:val="kk-KZ"/>
        </w:rPr>
        <w:t xml:space="preserve"> </w:t>
      </w:r>
      <w:r w:rsidRPr="005B6C37">
        <w:rPr>
          <w:szCs w:val="24"/>
        </w:rPr>
        <w:t>үшін</w:t>
      </w:r>
      <w:r w:rsidR="00DE363C">
        <w:rPr>
          <w:szCs w:val="24"/>
          <w:lang w:val="kk-KZ"/>
        </w:rPr>
        <w:t xml:space="preserve"> </w:t>
      </w:r>
      <w:r w:rsidRPr="005B6C37">
        <w:rPr>
          <w:szCs w:val="24"/>
        </w:rPr>
        <w:t>байланыс</w:t>
      </w:r>
      <w:r w:rsidR="00DE363C">
        <w:rPr>
          <w:szCs w:val="24"/>
          <w:lang w:val="kk-KZ"/>
        </w:rPr>
        <w:t xml:space="preserve"> </w:t>
      </w:r>
      <w:r w:rsidRPr="005B6C37">
        <w:rPr>
          <w:szCs w:val="24"/>
        </w:rPr>
        <w:t xml:space="preserve">телефондары: +7 (7172) </w:t>
      </w:r>
      <w:r w:rsidRPr="005B6C37">
        <w:rPr>
          <w:szCs w:val="24"/>
          <w:lang w:val="kk-KZ"/>
        </w:rPr>
        <w:t>62-14-30.</w:t>
      </w:r>
    </w:p>
    <w:sectPr w:rsidR="00EE7DD5" w:rsidRPr="005B6C37" w:rsidSect="00EE7DD5">
      <w:pgSz w:w="11906" w:h="16838"/>
      <w:pgMar w:top="1134" w:right="851" w:bottom="851" w:left="1418"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2020603050405020304"/>
    <w:charset w:val="CC"/>
    <w:family w:val="roman"/>
    <w:pitch w:val="variable"/>
    <w:sig w:usb0="800002FF" w:usb1="0000084A" w:usb2="00000000" w:usb3="00000000" w:csb0="00000015" w:csb1="00000000"/>
  </w:font>
  <w:font w:name="Calibri Light">
    <w:panose1 w:val="020F0302020204030204"/>
    <w:charset w:val="CC"/>
    <w:family w:val="swiss"/>
    <w:pitch w:val="variable"/>
    <w:sig w:usb0="E4002EFF" w:usb1="C000247B" w:usb2="00000009" w:usb3="00000000" w:csb0="000001FF" w:csb1="00000000"/>
  </w:font>
  <w:font w:name="KZ Times New Roman">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580B0A"/>
    <w:multiLevelType w:val="hybridMultilevel"/>
    <w:tmpl w:val="542A681E"/>
    <w:lvl w:ilvl="0" w:tplc="DB828986">
      <w:start w:val="1"/>
      <w:numFmt w:val="bullet"/>
      <w:lvlText w:val="-"/>
      <w:lvlJc w:val="left"/>
      <w:pPr>
        <w:ind w:left="1068" w:hanging="360"/>
      </w:pPr>
      <w:rPr>
        <w:rFonts w:ascii="Times New Roman" w:eastAsia="Times New Roman" w:hAnsi="Times New Roman" w:cs="Times New Roman" w:hint="default"/>
        <w:sz w:val="28"/>
      </w:rPr>
    </w:lvl>
    <w:lvl w:ilvl="1" w:tplc="20000003" w:tentative="1">
      <w:start w:val="1"/>
      <w:numFmt w:val="bullet"/>
      <w:lvlText w:val="o"/>
      <w:lvlJc w:val="left"/>
      <w:pPr>
        <w:ind w:left="1788" w:hanging="360"/>
      </w:pPr>
      <w:rPr>
        <w:rFonts w:ascii="Courier New" w:hAnsi="Courier New" w:cs="Courier New" w:hint="default"/>
      </w:rPr>
    </w:lvl>
    <w:lvl w:ilvl="2" w:tplc="20000005" w:tentative="1">
      <w:start w:val="1"/>
      <w:numFmt w:val="bullet"/>
      <w:lvlText w:val=""/>
      <w:lvlJc w:val="left"/>
      <w:pPr>
        <w:ind w:left="2508" w:hanging="360"/>
      </w:pPr>
      <w:rPr>
        <w:rFonts w:ascii="Wingdings" w:hAnsi="Wingdings" w:hint="default"/>
      </w:rPr>
    </w:lvl>
    <w:lvl w:ilvl="3" w:tplc="20000001" w:tentative="1">
      <w:start w:val="1"/>
      <w:numFmt w:val="bullet"/>
      <w:lvlText w:val=""/>
      <w:lvlJc w:val="left"/>
      <w:pPr>
        <w:ind w:left="3228" w:hanging="360"/>
      </w:pPr>
      <w:rPr>
        <w:rFonts w:ascii="Symbol" w:hAnsi="Symbol" w:hint="default"/>
      </w:rPr>
    </w:lvl>
    <w:lvl w:ilvl="4" w:tplc="20000003" w:tentative="1">
      <w:start w:val="1"/>
      <w:numFmt w:val="bullet"/>
      <w:lvlText w:val="o"/>
      <w:lvlJc w:val="left"/>
      <w:pPr>
        <w:ind w:left="3948" w:hanging="360"/>
      </w:pPr>
      <w:rPr>
        <w:rFonts w:ascii="Courier New" w:hAnsi="Courier New" w:cs="Courier New" w:hint="default"/>
      </w:rPr>
    </w:lvl>
    <w:lvl w:ilvl="5" w:tplc="20000005" w:tentative="1">
      <w:start w:val="1"/>
      <w:numFmt w:val="bullet"/>
      <w:lvlText w:val=""/>
      <w:lvlJc w:val="left"/>
      <w:pPr>
        <w:ind w:left="4668" w:hanging="360"/>
      </w:pPr>
      <w:rPr>
        <w:rFonts w:ascii="Wingdings" w:hAnsi="Wingdings" w:hint="default"/>
      </w:rPr>
    </w:lvl>
    <w:lvl w:ilvl="6" w:tplc="20000001" w:tentative="1">
      <w:start w:val="1"/>
      <w:numFmt w:val="bullet"/>
      <w:lvlText w:val=""/>
      <w:lvlJc w:val="left"/>
      <w:pPr>
        <w:ind w:left="5388" w:hanging="360"/>
      </w:pPr>
      <w:rPr>
        <w:rFonts w:ascii="Symbol" w:hAnsi="Symbol" w:hint="default"/>
      </w:rPr>
    </w:lvl>
    <w:lvl w:ilvl="7" w:tplc="20000003" w:tentative="1">
      <w:start w:val="1"/>
      <w:numFmt w:val="bullet"/>
      <w:lvlText w:val="o"/>
      <w:lvlJc w:val="left"/>
      <w:pPr>
        <w:ind w:left="6108" w:hanging="360"/>
      </w:pPr>
      <w:rPr>
        <w:rFonts w:ascii="Courier New" w:hAnsi="Courier New" w:cs="Courier New" w:hint="default"/>
      </w:rPr>
    </w:lvl>
    <w:lvl w:ilvl="8" w:tplc="20000005" w:tentative="1">
      <w:start w:val="1"/>
      <w:numFmt w:val="bullet"/>
      <w:lvlText w:val=""/>
      <w:lvlJc w:val="left"/>
      <w:pPr>
        <w:ind w:left="6828" w:hanging="360"/>
      </w:pPr>
      <w:rPr>
        <w:rFonts w:ascii="Wingdings" w:hAnsi="Wingdings" w:hint="default"/>
      </w:rPr>
    </w:lvl>
  </w:abstractNum>
  <w:num w:numId="1" w16cid:durableId="909803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DD5"/>
    <w:rsid w:val="000202EB"/>
    <w:rsid w:val="000A4446"/>
    <w:rsid w:val="000B7B9F"/>
    <w:rsid w:val="001726C6"/>
    <w:rsid w:val="001807F9"/>
    <w:rsid w:val="001F3F1E"/>
    <w:rsid w:val="001F5FA3"/>
    <w:rsid w:val="00226B2A"/>
    <w:rsid w:val="00293AD6"/>
    <w:rsid w:val="002D51B4"/>
    <w:rsid w:val="002E6253"/>
    <w:rsid w:val="003454A5"/>
    <w:rsid w:val="003A63D2"/>
    <w:rsid w:val="003B5B11"/>
    <w:rsid w:val="003E2993"/>
    <w:rsid w:val="003F4041"/>
    <w:rsid w:val="00462BB9"/>
    <w:rsid w:val="0051458B"/>
    <w:rsid w:val="00537C03"/>
    <w:rsid w:val="00547FDC"/>
    <w:rsid w:val="005B6C37"/>
    <w:rsid w:val="005C7A7D"/>
    <w:rsid w:val="005F5523"/>
    <w:rsid w:val="00620943"/>
    <w:rsid w:val="00624A75"/>
    <w:rsid w:val="0064457D"/>
    <w:rsid w:val="00683E7B"/>
    <w:rsid w:val="006E525C"/>
    <w:rsid w:val="006F7FE1"/>
    <w:rsid w:val="00716D61"/>
    <w:rsid w:val="00754134"/>
    <w:rsid w:val="007554A5"/>
    <w:rsid w:val="007708C7"/>
    <w:rsid w:val="00771808"/>
    <w:rsid w:val="007845DB"/>
    <w:rsid w:val="007B5C56"/>
    <w:rsid w:val="007F3B67"/>
    <w:rsid w:val="008010D7"/>
    <w:rsid w:val="008118ED"/>
    <w:rsid w:val="00815CA0"/>
    <w:rsid w:val="00843EFB"/>
    <w:rsid w:val="00867008"/>
    <w:rsid w:val="0087170E"/>
    <w:rsid w:val="00871AD9"/>
    <w:rsid w:val="008F33B5"/>
    <w:rsid w:val="008F7551"/>
    <w:rsid w:val="009073C3"/>
    <w:rsid w:val="00907EA6"/>
    <w:rsid w:val="00952FD2"/>
    <w:rsid w:val="0096559C"/>
    <w:rsid w:val="009B72E7"/>
    <w:rsid w:val="00A07306"/>
    <w:rsid w:val="00A25830"/>
    <w:rsid w:val="00A47033"/>
    <w:rsid w:val="00A500FE"/>
    <w:rsid w:val="00AD2C47"/>
    <w:rsid w:val="00AD3DF0"/>
    <w:rsid w:val="00AF6242"/>
    <w:rsid w:val="00BD23C2"/>
    <w:rsid w:val="00BF528B"/>
    <w:rsid w:val="00C17B1B"/>
    <w:rsid w:val="00C474B9"/>
    <w:rsid w:val="00CA330E"/>
    <w:rsid w:val="00CD0875"/>
    <w:rsid w:val="00D03445"/>
    <w:rsid w:val="00D140CE"/>
    <w:rsid w:val="00DE363C"/>
    <w:rsid w:val="00DE6C9E"/>
    <w:rsid w:val="00E11889"/>
    <w:rsid w:val="00E345F5"/>
    <w:rsid w:val="00E57A62"/>
    <w:rsid w:val="00EB14B2"/>
    <w:rsid w:val="00EE56C4"/>
    <w:rsid w:val="00EE7DD5"/>
    <w:rsid w:val="00F8442D"/>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19A0A"/>
  <w15:docId w15:val="{D4C997B3-566F-45E2-A0AB-5FD7219F9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sid w:val="00EE7DD5"/>
    <w:rPr>
      <w:rFonts w:ascii="Times New Roman" w:hAnsi="Times New Roman"/>
      <w:sz w:val="24"/>
    </w:rPr>
  </w:style>
  <w:style w:type="paragraph" w:styleId="10">
    <w:name w:val="heading 1"/>
    <w:next w:val="a"/>
    <w:link w:val="11"/>
    <w:uiPriority w:val="9"/>
    <w:qFormat/>
    <w:rsid w:val="00EE7DD5"/>
    <w:pPr>
      <w:spacing w:before="120" w:after="120"/>
      <w:outlineLvl w:val="0"/>
    </w:pPr>
    <w:rPr>
      <w:rFonts w:ascii="XO Thames" w:hAnsi="XO Thames"/>
      <w:b/>
      <w:sz w:val="32"/>
    </w:rPr>
  </w:style>
  <w:style w:type="paragraph" w:styleId="2">
    <w:name w:val="heading 2"/>
    <w:basedOn w:val="a"/>
    <w:next w:val="a"/>
    <w:link w:val="20"/>
    <w:uiPriority w:val="9"/>
    <w:qFormat/>
    <w:rsid w:val="00EE7DD5"/>
    <w:pPr>
      <w:keepNext/>
      <w:keepLines/>
      <w:spacing w:before="200"/>
      <w:outlineLvl w:val="1"/>
    </w:pPr>
    <w:rPr>
      <w:rFonts w:ascii="Calibri Light" w:hAnsi="Calibri Light"/>
      <w:b/>
      <w:color w:val="5B9BD5"/>
      <w:sz w:val="26"/>
    </w:rPr>
  </w:style>
  <w:style w:type="paragraph" w:styleId="3">
    <w:name w:val="heading 3"/>
    <w:next w:val="a"/>
    <w:link w:val="30"/>
    <w:uiPriority w:val="9"/>
    <w:qFormat/>
    <w:rsid w:val="00EE7DD5"/>
    <w:pPr>
      <w:outlineLvl w:val="2"/>
    </w:pPr>
    <w:rPr>
      <w:rFonts w:ascii="XO Thames" w:hAnsi="XO Thames"/>
      <w:b/>
      <w:i/>
    </w:rPr>
  </w:style>
  <w:style w:type="paragraph" w:styleId="4">
    <w:name w:val="heading 4"/>
    <w:next w:val="a"/>
    <w:link w:val="40"/>
    <w:uiPriority w:val="9"/>
    <w:qFormat/>
    <w:rsid w:val="00EE7DD5"/>
    <w:pPr>
      <w:spacing w:before="120" w:after="120"/>
      <w:outlineLvl w:val="3"/>
    </w:pPr>
    <w:rPr>
      <w:rFonts w:ascii="XO Thames" w:hAnsi="XO Thames"/>
      <w:b/>
      <w:color w:val="595959"/>
      <w:sz w:val="26"/>
    </w:rPr>
  </w:style>
  <w:style w:type="paragraph" w:styleId="5">
    <w:name w:val="heading 5"/>
    <w:next w:val="a"/>
    <w:link w:val="50"/>
    <w:uiPriority w:val="9"/>
    <w:qFormat/>
    <w:rsid w:val="00EE7DD5"/>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EE7DD5"/>
    <w:rPr>
      <w:rFonts w:ascii="Times New Roman" w:hAnsi="Times New Roman"/>
      <w:sz w:val="24"/>
    </w:rPr>
  </w:style>
  <w:style w:type="paragraph" w:customStyle="1" w:styleId="footer-contentlabel">
    <w:name w:val="footer-content__label"/>
    <w:basedOn w:val="a"/>
    <w:link w:val="footer-contentlabel0"/>
    <w:rsid w:val="00EE7DD5"/>
    <w:pPr>
      <w:spacing w:beforeAutospacing="1" w:afterAutospacing="1"/>
    </w:pPr>
  </w:style>
  <w:style w:type="character" w:customStyle="1" w:styleId="footer-contentlabel0">
    <w:name w:val="footer-content__label"/>
    <w:basedOn w:val="1"/>
    <w:link w:val="footer-contentlabel"/>
    <w:rsid w:val="00EE7DD5"/>
    <w:rPr>
      <w:rFonts w:ascii="Times New Roman" w:hAnsi="Times New Roman"/>
      <w:sz w:val="24"/>
    </w:rPr>
  </w:style>
  <w:style w:type="paragraph" w:styleId="21">
    <w:name w:val="toc 2"/>
    <w:next w:val="a"/>
    <w:link w:val="22"/>
    <w:uiPriority w:val="39"/>
    <w:rsid w:val="00EE7DD5"/>
    <w:pPr>
      <w:ind w:left="200"/>
    </w:pPr>
  </w:style>
  <w:style w:type="character" w:customStyle="1" w:styleId="22">
    <w:name w:val="Оглавление 2 Знак"/>
    <w:link w:val="21"/>
    <w:rsid w:val="00EE7DD5"/>
  </w:style>
  <w:style w:type="paragraph" w:customStyle="1" w:styleId="12">
    <w:name w:val="Строгий1"/>
    <w:link w:val="a3"/>
    <w:rsid w:val="00EE7DD5"/>
    <w:rPr>
      <w:b/>
    </w:rPr>
  </w:style>
  <w:style w:type="character" w:styleId="a3">
    <w:name w:val="Strong"/>
    <w:link w:val="12"/>
    <w:rsid w:val="00EE7DD5"/>
    <w:rPr>
      <w:b/>
    </w:rPr>
  </w:style>
  <w:style w:type="paragraph" w:styleId="41">
    <w:name w:val="toc 4"/>
    <w:next w:val="a"/>
    <w:link w:val="42"/>
    <w:uiPriority w:val="39"/>
    <w:rsid w:val="00EE7DD5"/>
    <w:pPr>
      <w:ind w:left="600"/>
    </w:pPr>
  </w:style>
  <w:style w:type="character" w:customStyle="1" w:styleId="42">
    <w:name w:val="Оглавление 4 Знак"/>
    <w:link w:val="41"/>
    <w:rsid w:val="00EE7DD5"/>
  </w:style>
  <w:style w:type="paragraph" w:styleId="6">
    <w:name w:val="toc 6"/>
    <w:next w:val="a"/>
    <w:link w:val="60"/>
    <w:uiPriority w:val="39"/>
    <w:rsid w:val="00EE7DD5"/>
    <w:pPr>
      <w:ind w:left="1000"/>
    </w:pPr>
  </w:style>
  <w:style w:type="character" w:customStyle="1" w:styleId="60">
    <w:name w:val="Оглавление 6 Знак"/>
    <w:link w:val="6"/>
    <w:rsid w:val="00EE7DD5"/>
  </w:style>
  <w:style w:type="paragraph" w:styleId="7">
    <w:name w:val="toc 7"/>
    <w:next w:val="a"/>
    <w:link w:val="70"/>
    <w:uiPriority w:val="39"/>
    <w:rsid w:val="00EE7DD5"/>
    <w:pPr>
      <w:ind w:left="1200"/>
    </w:pPr>
  </w:style>
  <w:style w:type="character" w:customStyle="1" w:styleId="70">
    <w:name w:val="Оглавление 7 Знак"/>
    <w:link w:val="7"/>
    <w:rsid w:val="00EE7DD5"/>
  </w:style>
  <w:style w:type="paragraph" w:styleId="a4">
    <w:name w:val="Normal (Web)"/>
    <w:basedOn w:val="a"/>
    <w:link w:val="a5"/>
    <w:uiPriority w:val="99"/>
    <w:rsid w:val="00EE7DD5"/>
    <w:pPr>
      <w:spacing w:beforeAutospacing="1" w:afterAutospacing="1"/>
    </w:pPr>
  </w:style>
  <w:style w:type="character" w:customStyle="1" w:styleId="a5">
    <w:name w:val="Обычный (Интернет) Знак"/>
    <w:basedOn w:val="1"/>
    <w:link w:val="a4"/>
    <w:rsid w:val="00EE7DD5"/>
    <w:rPr>
      <w:rFonts w:ascii="Times New Roman" w:hAnsi="Times New Roman"/>
      <w:sz w:val="24"/>
    </w:rPr>
  </w:style>
  <w:style w:type="paragraph" w:customStyle="1" w:styleId="y2iqfc">
    <w:name w:val="y2iqfc"/>
    <w:link w:val="y2iqfc0"/>
    <w:rsid w:val="00EE7DD5"/>
  </w:style>
  <w:style w:type="character" w:customStyle="1" w:styleId="y2iqfc0">
    <w:name w:val="y2iqfc"/>
    <w:link w:val="y2iqfc"/>
    <w:rsid w:val="00EE7DD5"/>
  </w:style>
  <w:style w:type="character" w:customStyle="1" w:styleId="30">
    <w:name w:val="Заголовок 3 Знак"/>
    <w:link w:val="3"/>
    <w:rsid w:val="00EE7DD5"/>
    <w:rPr>
      <w:rFonts w:ascii="XO Thames" w:hAnsi="XO Thames"/>
      <w:b/>
      <w:i/>
      <w:color w:val="000000"/>
    </w:rPr>
  </w:style>
  <w:style w:type="paragraph" w:customStyle="1" w:styleId="s00">
    <w:name w:val="s00"/>
    <w:link w:val="s000"/>
    <w:rsid w:val="00EE7DD5"/>
    <w:rPr>
      <w:rFonts w:ascii="Times New Roman" w:hAnsi="Times New Roman"/>
    </w:rPr>
  </w:style>
  <w:style w:type="character" w:customStyle="1" w:styleId="s000">
    <w:name w:val="s00"/>
    <w:link w:val="s00"/>
    <w:rsid w:val="00EE7DD5"/>
    <w:rPr>
      <w:rFonts w:ascii="Times New Roman" w:hAnsi="Times New Roman"/>
      <w:color w:val="000000"/>
    </w:rPr>
  </w:style>
  <w:style w:type="paragraph" w:styleId="a6">
    <w:name w:val="No Spacing"/>
    <w:link w:val="a7"/>
    <w:qFormat/>
    <w:rsid w:val="00EE7DD5"/>
    <w:rPr>
      <w:rFonts w:ascii="Times New Roman" w:hAnsi="Times New Roman"/>
      <w:sz w:val="24"/>
    </w:rPr>
  </w:style>
  <w:style w:type="character" w:customStyle="1" w:styleId="a7">
    <w:name w:val="Без интервала Знак"/>
    <w:link w:val="a6"/>
    <w:rsid w:val="00EE7DD5"/>
    <w:rPr>
      <w:rFonts w:ascii="Times New Roman" w:hAnsi="Times New Roman"/>
      <w:sz w:val="24"/>
    </w:rPr>
  </w:style>
  <w:style w:type="paragraph" w:customStyle="1" w:styleId="13">
    <w:name w:val="Основной шрифт абзаца1"/>
    <w:rsid w:val="00EE7DD5"/>
  </w:style>
  <w:style w:type="paragraph" w:customStyle="1" w:styleId="a8">
    <w:name w:val="Готовый"/>
    <w:basedOn w:val="a"/>
    <w:link w:val="a9"/>
    <w:rsid w:val="00EE7DD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character" w:customStyle="1" w:styleId="a9">
    <w:name w:val="Готовый"/>
    <w:basedOn w:val="1"/>
    <w:link w:val="a8"/>
    <w:rsid w:val="00EE7DD5"/>
    <w:rPr>
      <w:rFonts w:ascii="Courier New" w:hAnsi="Courier New"/>
      <w:sz w:val="20"/>
    </w:rPr>
  </w:style>
  <w:style w:type="paragraph" w:styleId="31">
    <w:name w:val="toc 3"/>
    <w:next w:val="a"/>
    <w:link w:val="32"/>
    <w:uiPriority w:val="39"/>
    <w:rsid w:val="00EE7DD5"/>
    <w:pPr>
      <w:ind w:left="400"/>
    </w:pPr>
  </w:style>
  <w:style w:type="character" w:customStyle="1" w:styleId="32">
    <w:name w:val="Оглавление 3 Знак"/>
    <w:link w:val="31"/>
    <w:rsid w:val="00EE7DD5"/>
  </w:style>
  <w:style w:type="paragraph" w:styleId="HTML">
    <w:name w:val="HTML Preformatted"/>
    <w:basedOn w:val="a"/>
    <w:link w:val="HTML0"/>
    <w:uiPriority w:val="99"/>
    <w:rsid w:val="00EE7D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1"/>
    <w:link w:val="HTML"/>
    <w:uiPriority w:val="99"/>
    <w:rsid w:val="00EE7DD5"/>
    <w:rPr>
      <w:rFonts w:ascii="Courier New" w:hAnsi="Courier New"/>
      <w:sz w:val="20"/>
    </w:rPr>
  </w:style>
  <w:style w:type="paragraph" w:customStyle="1" w:styleId="footerbottomtext">
    <w:name w:val="footer__bottom__text"/>
    <w:basedOn w:val="a"/>
    <w:link w:val="footerbottomtext0"/>
    <w:rsid w:val="00EE7DD5"/>
    <w:pPr>
      <w:spacing w:beforeAutospacing="1" w:afterAutospacing="1"/>
    </w:pPr>
  </w:style>
  <w:style w:type="character" w:customStyle="1" w:styleId="footerbottomtext0">
    <w:name w:val="footer__bottom__text"/>
    <w:basedOn w:val="1"/>
    <w:link w:val="footerbottomtext"/>
    <w:rsid w:val="00EE7DD5"/>
    <w:rPr>
      <w:rFonts w:ascii="Times New Roman" w:hAnsi="Times New Roman"/>
      <w:sz w:val="24"/>
    </w:rPr>
  </w:style>
  <w:style w:type="character" w:customStyle="1" w:styleId="50">
    <w:name w:val="Заголовок 5 Знак"/>
    <w:link w:val="5"/>
    <w:rsid w:val="00EE7DD5"/>
    <w:rPr>
      <w:rFonts w:ascii="XO Thames" w:hAnsi="XO Thames"/>
      <w:b/>
      <w:color w:val="000000"/>
      <w:sz w:val="22"/>
    </w:rPr>
  </w:style>
  <w:style w:type="character" w:customStyle="1" w:styleId="11">
    <w:name w:val="Заголовок 1 Знак"/>
    <w:link w:val="10"/>
    <w:rsid w:val="00EE7DD5"/>
    <w:rPr>
      <w:rFonts w:ascii="XO Thames" w:hAnsi="XO Thames"/>
      <w:b/>
      <w:sz w:val="32"/>
    </w:rPr>
  </w:style>
  <w:style w:type="paragraph" w:customStyle="1" w:styleId="14">
    <w:name w:val="Гиперссылка1"/>
    <w:link w:val="aa"/>
    <w:rsid w:val="00EE7DD5"/>
    <w:rPr>
      <w:color w:val="0000FF"/>
      <w:u w:val="single"/>
    </w:rPr>
  </w:style>
  <w:style w:type="character" w:styleId="aa">
    <w:name w:val="Hyperlink"/>
    <w:link w:val="14"/>
    <w:rsid w:val="00EE7DD5"/>
    <w:rPr>
      <w:color w:val="0000FF"/>
      <w:u w:val="single"/>
    </w:rPr>
  </w:style>
  <w:style w:type="paragraph" w:customStyle="1" w:styleId="Footnote">
    <w:name w:val="Footnote"/>
    <w:link w:val="Footnote0"/>
    <w:rsid w:val="00EE7DD5"/>
    <w:rPr>
      <w:rFonts w:ascii="XO Thames" w:hAnsi="XO Thames"/>
      <w:sz w:val="22"/>
    </w:rPr>
  </w:style>
  <w:style w:type="character" w:customStyle="1" w:styleId="Footnote0">
    <w:name w:val="Footnote"/>
    <w:link w:val="Footnote"/>
    <w:rsid w:val="00EE7DD5"/>
    <w:rPr>
      <w:rFonts w:ascii="XO Thames" w:hAnsi="XO Thames"/>
      <w:sz w:val="22"/>
    </w:rPr>
  </w:style>
  <w:style w:type="paragraph" w:styleId="15">
    <w:name w:val="toc 1"/>
    <w:next w:val="a"/>
    <w:link w:val="16"/>
    <w:uiPriority w:val="39"/>
    <w:rsid w:val="00EE7DD5"/>
    <w:rPr>
      <w:rFonts w:ascii="XO Thames" w:hAnsi="XO Thames"/>
      <w:b/>
    </w:rPr>
  </w:style>
  <w:style w:type="character" w:customStyle="1" w:styleId="16">
    <w:name w:val="Оглавление 1 Знак"/>
    <w:link w:val="15"/>
    <w:rsid w:val="00EE7DD5"/>
    <w:rPr>
      <w:rFonts w:ascii="XO Thames" w:hAnsi="XO Thames"/>
      <w:b/>
    </w:rPr>
  </w:style>
  <w:style w:type="paragraph" w:customStyle="1" w:styleId="HeaderandFooter">
    <w:name w:val="Header and Footer"/>
    <w:link w:val="HeaderandFooter0"/>
    <w:rsid w:val="00EE7DD5"/>
    <w:pPr>
      <w:spacing w:line="360" w:lineRule="auto"/>
    </w:pPr>
    <w:rPr>
      <w:rFonts w:ascii="XO Thames" w:hAnsi="XO Thames"/>
    </w:rPr>
  </w:style>
  <w:style w:type="character" w:customStyle="1" w:styleId="HeaderandFooter0">
    <w:name w:val="Header and Footer"/>
    <w:link w:val="HeaderandFooter"/>
    <w:rsid w:val="00EE7DD5"/>
    <w:rPr>
      <w:rFonts w:ascii="XO Thames" w:hAnsi="XO Thames"/>
      <w:sz w:val="20"/>
    </w:rPr>
  </w:style>
  <w:style w:type="paragraph" w:customStyle="1" w:styleId="form-input-checkbox">
    <w:name w:val="form-input-checkbox"/>
    <w:link w:val="form-input-checkbox0"/>
    <w:rsid w:val="00EE7DD5"/>
  </w:style>
  <w:style w:type="character" w:customStyle="1" w:styleId="form-input-checkbox0">
    <w:name w:val="form-input-checkbox"/>
    <w:link w:val="form-input-checkbox"/>
    <w:rsid w:val="00EE7DD5"/>
  </w:style>
  <w:style w:type="paragraph" w:styleId="9">
    <w:name w:val="toc 9"/>
    <w:next w:val="a"/>
    <w:link w:val="90"/>
    <w:uiPriority w:val="39"/>
    <w:rsid w:val="00EE7DD5"/>
    <w:pPr>
      <w:ind w:left="1600"/>
    </w:pPr>
  </w:style>
  <w:style w:type="character" w:customStyle="1" w:styleId="90">
    <w:name w:val="Оглавление 9 Знак"/>
    <w:link w:val="9"/>
    <w:rsid w:val="00EE7DD5"/>
  </w:style>
  <w:style w:type="paragraph" w:styleId="8">
    <w:name w:val="toc 8"/>
    <w:next w:val="a"/>
    <w:link w:val="80"/>
    <w:uiPriority w:val="39"/>
    <w:rsid w:val="00EE7DD5"/>
    <w:pPr>
      <w:ind w:left="1400"/>
    </w:pPr>
  </w:style>
  <w:style w:type="character" w:customStyle="1" w:styleId="80">
    <w:name w:val="Оглавление 8 Знак"/>
    <w:link w:val="8"/>
    <w:rsid w:val="00EE7DD5"/>
  </w:style>
  <w:style w:type="paragraph" w:styleId="51">
    <w:name w:val="toc 5"/>
    <w:next w:val="a"/>
    <w:link w:val="52"/>
    <w:uiPriority w:val="39"/>
    <w:rsid w:val="00EE7DD5"/>
    <w:pPr>
      <w:ind w:left="800"/>
    </w:pPr>
  </w:style>
  <w:style w:type="character" w:customStyle="1" w:styleId="52">
    <w:name w:val="Оглавление 5 Знак"/>
    <w:link w:val="51"/>
    <w:rsid w:val="00EE7DD5"/>
  </w:style>
  <w:style w:type="paragraph" w:customStyle="1" w:styleId="BodyText1">
    <w:name w:val="Body Text1"/>
    <w:basedOn w:val="a"/>
    <w:link w:val="BodyText10"/>
    <w:rsid w:val="00EE7DD5"/>
    <w:rPr>
      <w:rFonts w:ascii="KZ Times New Roman" w:hAnsi="KZ Times New Roman"/>
      <w:sz w:val="28"/>
    </w:rPr>
  </w:style>
  <w:style w:type="character" w:customStyle="1" w:styleId="BodyText10">
    <w:name w:val="Body Text1"/>
    <w:basedOn w:val="1"/>
    <w:link w:val="BodyText1"/>
    <w:rsid w:val="00EE7DD5"/>
    <w:rPr>
      <w:rFonts w:ascii="KZ Times New Roman" w:hAnsi="KZ Times New Roman"/>
      <w:sz w:val="28"/>
    </w:rPr>
  </w:style>
  <w:style w:type="paragraph" w:styleId="ab">
    <w:name w:val="Subtitle"/>
    <w:next w:val="a"/>
    <w:link w:val="ac"/>
    <w:uiPriority w:val="11"/>
    <w:qFormat/>
    <w:rsid w:val="00EE7DD5"/>
    <w:rPr>
      <w:rFonts w:ascii="XO Thames" w:hAnsi="XO Thames"/>
      <w:i/>
      <w:color w:val="616161"/>
      <w:sz w:val="24"/>
    </w:rPr>
  </w:style>
  <w:style w:type="character" w:customStyle="1" w:styleId="ac">
    <w:name w:val="Подзаголовок Знак"/>
    <w:link w:val="ab"/>
    <w:rsid w:val="00EE7DD5"/>
    <w:rPr>
      <w:rFonts w:ascii="XO Thames" w:hAnsi="XO Thames"/>
      <w:i/>
      <w:color w:val="616161"/>
      <w:sz w:val="24"/>
    </w:rPr>
  </w:style>
  <w:style w:type="paragraph" w:customStyle="1" w:styleId="ad">
    <w:basedOn w:val="a"/>
    <w:next w:val="a4"/>
    <w:link w:val="ae"/>
    <w:semiHidden/>
    <w:unhideWhenUsed/>
    <w:rsid w:val="00EE7DD5"/>
    <w:pPr>
      <w:spacing w:beforeAutospacing="1" w:afterAutospacing="1"/>
    </w:pPr>
  </w:style>
  <w:style w:type="character" w:customStyle="1" w:styleId="ae">
    <w:basedOn w:val="1"/>
    <w:link w:val="ad"/>
    <w:semiHidden/>
    <w:unhideWhenUsed/>
    <w:rsid w:val="00EE7DD5"/>
    <w:rPr>
      <w:rFonts w:ascii="Times New Roman" w:hAnsi="Times New Roman"/>
      <w:sz w:val="24"/>
    </w:rPr>
  </w:style>
  <w:style w:type="paragraph" w:customStyle="1" w:styleId="toc10">
    <w:name w:val="toc 10"/>
    <w:next w:val="a"/>
    <w:link w:val="toc100"/>
    <w:uiPriority w:val="39"/>
    <w:rsid w:val="00EE7DD5"/>
    <w:pPr>
      <w:ind w:left="1800"/>
    </w:pPr>
  </w:style>
  <w:style w:type="character" w:customStyle="1" w:styleId="toc100">
    <w:name w:val="toc 10"/>
    <w:link w:val="toc10"/>
    <w:rsid w:val="00EE7DD5"/>
  </w:style>
  <w:style w:type="paragraph" w:styleId="af">
    <w:name w:val="Title"/>
    <w:next w:val="a"/>
    <w:link w:val="af0"/>
    <w:uiPriority w:val="10"/>
    <w:qFormat/>
    <w:rsid w:val="00EE7DD5"/>
    <w:rPr>
      <w:rFonts w:ascii="XO Thames" w:hAnsi="XO Thames"/>
      <w:b/>
      <w:sz w:val="52"/>
    </w:rPr>
  </w:style>
  <w:style w:type="character" w:customStyle="1" w:styleId="af0">
    <w:name w:val="Заголовок Знак"/>
    <w:link w:val="af"/>
    <w:rsid w:val="00EE7DD5"/>
    <w:rPr>
      <w:rFonts w:ascii="XO Thames" w:hAnsi="XO Thames"/>
      <w:b/>
      <w:sz w:val="52"/>
    </w:rPr>
  </w:style>
  <w:style w:type="character" w:customStyle="1" w:styleId="40">
    <w:name w:val="Заголовок 4 Знак"/>
    <w:link w:val="4"/>
    <w:rsid w:val="00EE7DD5"/>
    <w:rPr>
      <w:rFonts w:ascii="XO Thames" w:hAnsi="XO Thames"/>
      <w:b/>
      <w:color w:val="595959"/>
      <w:sz w:val="26"/>
    </w:rPr>
  </w:style>
  <w:style w:type="character" w:customStyle="1" w:styleId="20">
    <w:name w:val="Заголовок 2 Знак"/>
    <w:basedOn w:val="1"/>
    <w:link w:val="2"/>
    <w:rsid w:val="00EE7DD5"/>
    <w:rPr>
      <w:rFonts w:ascii="Calibri Light" w:hAnsi="Calibri Light"/>
      <w:b/>
      <w:color w:val="5B9BD5"/>
      <w:sz w:val="26"/>
    </w:rPr>
  </w:style>
  <w:style w:type="character" w:customStyle="1" w:styleId="translation-word">
    <w:name w:val="translation-word"/>
    <w:basedOn w:val="a0"/>
    <w:rsid w:val="006F7FE1"/>
  </w:style>
  <w:style w:type="character" w:styleId="af1">
    <w:name w:val="Emphasis"/>
    <w:basedOn w:val="a0"/>
    <w:uiPriority w:val="20"/>
    <w:qFormat/>
    <w:rsid w:val="00462B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6657455">
      <w:bodyDiv w:val="1"/>
      <w:marLeft w:val="0"/>
      <w:marRight w:val="0"/>
      <w:marTop w:val="0"/>
      <w:marBottom w:val="0"/>
      <w:divBdr>
        <w:top w:val="none" w:sz="0" w:space="0" w:color="auto"/>
        <w:left w:val="none" w:sz="0" w:space="0" w:color="auto"/>
        <w:bottom w:val="none" w:sz="0" w:space="0" w:color="auto"/>
        <w:right w:val="none" w:sz="0" w:space="0" w:color="auto"/>
      </w:divBdr>
    </w:div>
    <w:div w:id="1501893804">
      <w:bodyDiv w:val="1"/>
      <w:marLeft w:val="0"/>
      <w:marRight w:val="0"/>
      <w:marTop w:val="0"/>
      <w:marBottom w:val="0"/>
      <w:divBdr>
        <w:top w:val="none" w:sz="0" w:space="0" w:color="auto"/>
        <w:left w:val="none" w:sz="0" w:space="0" w:color="auto"/>
        <w:bottom w:val="none" w:sz="0" w:space="0" w:color="auto"/>
        <w:right w:val="none" w:sz="0" w:space="0" w:color="auto"/>
      </w:divBdr>
    </w:div>
    <w:div w:id="2070954833">
      <w:bodyDiv w:val="1"/>
      <w:marLeft w:val="0"/>
      <w:marRight w:val="0"/>
      <w:marTop w:val="0"/>
      <w:marBottom w:val="0"/>
      <w:divBdr>
        <w:top w:val="none" w:sz="0" w:space="0" w:color="auto"/>
        <w:left w:val="none" w:sz="0" w:space="0" w:color="auto"/>
        <w:bottom w:val="none" w:sz="0" w:space="0" w:color="auto"/>
        <w:right w:val="none" w:sz="0" w:space="0" w:color="auto"/>
      </w:divBdr>
    </w:div>
    <w:div w:id="20844508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810</Words>
  <Characters>4621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Shamken Baiyrbek</cp:lastModifiedBy>
  <cp:revision>2</cp:revision>
  <dcterms:created xsi:type="dcterms:W3CDTF">2024-12-30T06:06:00Z</dcterms:created>
  <dcterms:modified xsi:type="dcterms:W3CDTF">2024-12-30T06:06:00Z</dcterms:modified>
</cp:coreProperties>
</file>